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2F3" w:rsidRPr="00C476C8" w:rsidRDefault="00AF52F3" w:rsidP="00AF52F3">
      <w:pPr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kern w:val="2"/>
          <w:sz w:val="28"/>
          <w:szCs w:val="28"/>
          <w:lang w:bidi="hi-IN"/>
        </w:rPr>
      </w:pPr>
      <w:r w:rsidRPr="00C476C8">
        <w:rPr>
          <w:rFonts w:ascii="Times New Roman" w:hAnsi="Times New Roman"/>
          <w:sz w:val="28"/>
          <w:szCs w:val="28"/>
        </w:rPr>
        <w:t xml:space="preserve">  </w:t>
      </w:r>
      <w:r w:rsidRPr="00C476C8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EF25387" wp14:editId="017B2003">
            <wp:extent cx="515620" cy="554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" cy="5543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2F3" w:rsidRPr="00C476C8" w:rsidRDefault="00AF52F3" w:rsidP="00AF52F3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bidi="hi-IN"/>
        </w:rPr>
      </w:pPr>
      <w:r w:rsidRPr="00C476C8">
        <w:rPr>
          <w:rFonts w:ascii="Times New Roman" w:hAnsi="Times New Roman"/>
          <w:b/>
          <w:kern w:val="2"/>
          <w:sz w:val="28"/>
          <w:szCs w:val="28"/>
          <w:lang w:bidi="hi-IN"/>
        </w:rPr>
        <w:t>РЕСПУБЛИКА КРЫМ</w:t>
      </w:r>
    </w:p>
    <w:p w:rsidR="00AF52F3" w:rsidRPr="00C476C8" w:rsidRDefault="00AF52F3" w:rsidP="00AF52F3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bidi="hi-IN"/>
        </w:rPr>
      </w:pPr>
      <w:r w:rsidRPr="00C476C8">
        <w:rPr>
          <w:rFonts w:ascii="Times New Roman" w:hAnsi="Times New Roman"/>
          <w:b/>
          <w:kern w:val="2"/>
          <w:sz w:val="28"/>
          <w:szCs w:val="28"/>
          <w:lang w:bidi="hi-IN"/>
        </w:rPr>
        <w:t>РАЗДОЛЬНЕНСКИЙ РАЙОН</w:t>
      </w:r>
    </w:p>
    <w:p w:rsidR="00AF52F3" w:rsidRPr="00C476C8" w:rsidRDefault="00AF52F3" w:rsidP="00AF52F3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bidi="hi-IN"/>
        </w:rPr>
      </w:pPr>
      <w:r w:rsidRPr="00C476C8">
        <w:rPr>
          <w:rFonts w:ascii="Times New Roman" w:hAnsi="Times New Roman"/>
          <w:b/>
          <w:kern w:val="2"/>
          <w:sz w:val="28"/>
          <w:szCs w:val="28"/>
          <w:lang w:bidi="hi-IN"/>
        </w:rPr>
        <w:t>АДМИНИСТРАЦИЯ СЛАВНОВСКОГО СЕЛЬСКОГО ПОСЕЛЕНИЯ</w:t>
      </w:r>
    </w:p>
    <w:p w:rsidR="00AF52F3" w:rsidRPr="00C476C8" w:rsidRDefault="00AF52F3" w:rsidP="00AF52F3">
      <w:pPr>
        <w:suppressAutoHyphens/>
        <w:spacing w:after="0" w:line="240" w:lineRule="auto"/>
        <w:jc w:val="center"/>
        <w:rPr>
          <w:rFonts w:ascii="Times New Roman" w:hAnsi="Times New Roman"/>
          <w:b/>
          <w:kern w:val="2"/>
          <w:sz w:val="28"/>
          <w:szCs w:val="28"/>
          <w:lang w:bidi="hi-IN"/>
        </w:rPr>
      </w:pPr>
      <w:r w:rsidRPr="00C476C8">
        <w:rPr>
          <w:rFonts w:ascii="Times New Roman" w:hAnsi="Times New Roman"/>
          <w:b/>
          <w:kern w:val="2"/>
          <w:sz w:val="28"/>
          <w:szCs w:val="28"/>
          <w:lang w:bidi="hi-IN"/>
        </w:rPr>
        <w:t>ПОСТАНОВЛЕНИЕ</w:t>
      </w:r>
    </w:p>
    <w:p w:rsidR="00AF52F3" w:rsidRPr="00C476C8" w:rsidRDefault="00AF52F3" w:rsidP="00AF52F3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C476C8">
        <w:rPr>
          <w:rFonts w:ascii="Times New Roman" w:hAnsi="Times New Roman"/>
          <w:b/>
          <w:bCs/>
          <w:sz w:val="28"/>
          <w:szCs w:val="28"/>
        </w:rPr>
        <w:t>0</w:t>
      </w:r>
      <w:r>
        <w:rPr>
          <w:rFonts w:ascii="Times New Roman" w:hAnsi="Times New Roman"/>
          <w:b/>
          <w:bCs/>
          <w:sz w:val="28"/>
          <w:szCs w:val="28"/>
        </w:rPr>
        <w:t>6</w:t>
      </w:r>
      <w:r w:rsidRPr="00C476C8">
        <w:rPr>
          <w:rFonts w:ascii="Times New Roman" w:hAnsi="Times New Roman"/>
          <w:b/>
          <w:bCs/>
          <w:sz w:val="28"/>
          <w:szCs w:val="28"/>
        </w:rPr>
        <w:t xml:space="preserve"> ноября 2024 г.                            с. Славное                               № 2</w:t>
      </w:r>
      <w:r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>1</w:t>
      </w:r>
    </w:p>
    <w:p w:rsidR="00AF52F3" w:rsidRPr="004E2D98" w:rsidRDefault="00AF52F3" w:rsidP="00AF52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F52F3" w:rsidRDefault="00AF52F3" w:rsidP="00AF52F3">
      <w:pPr>
        <w:pStyle w:val="a7"/>
        <w:ind w:left="0"/>
        <w:rPr>
          <w:b/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Об утверждении Программы профилактики</w:t>
      </w:r>
      <w:r>
        <w:rPr>
          <w:sz w:val="28"/>
          <w:szCs w:val="28"/>
        </w:rPr>
        <w:t xml:space="preserve"> </w:t>
      </w:r>
      <w:r>
        <w:rPr>
          <w:rStyle w:val="a4"/>
          <w:color w:val="000000"/>
          <w:sz w:val="28"/>
          <w:szCs w:val="28"/>
        </w:rPr>
        <w:t xml:space="preserve">рисков </w:t>
      </w:r>
      <w:r>
        <w:rPr>
          <w:rFonts w:eastAsia="Calibri"/>
          <w:b/>
          <w:sz w:val="28"/>
          <w:szCs w:val="28"/>
          <w:lang w:eastAsia="en-US"/>
        </w:rPr>
        <w:t xml:space="preserve">причинения вреда (ущерба) охраняемым законом ценностям </w:t>
      </w:r>
      <w:r>
        <w:rPr>
          <w:b/>
          <w:sz w:val="28"/>
          <w:szCs w:val="28"/>
        </w:rPr>
        <w:t>при осуществлении муниципального жилищного контроля в муниципальном образовании Славновское сельское поселение Раздольненского района Республики Крым на 202</w:t>
      </w:r>
      <w:r w:rsidRPr="0006159B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год</w:t>
      </w:r>
    </w:p>
    <w:p w:rsidR="00AF52F3" w:rsidRDefault="00AF52F3" w:rsidP="00AF52F3">
      <w:pPr>
        <w:pStyle w:val="a7"/>
        <w:jc w:val="center"/>
        <w:rPr>
          <w:sz w:val="28"/>
          <w:szCs w:val="28"/>
        </w:rPr>
      </w:pPr>
    </w:p>
    <w:p w:rsidR="00AF52F3" w:rsidRDefault="00AF52F3" w:rsidP="00AF52F3">
      <w:pPr>
        <w:pStyle w:val="a7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В целях реализации Федерального закона от 31.07.2020 № 248-ФЗ «О государственном контроле (надзоре) и муниципальном контроле в Российской Федерации», в соответствии с Жилищным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 ущерба) охраняемым законом ценностям» ,  решением Славновского сельского совета от 22.09.2021 № 209 «Об утверждении Положения о муниципальном жилищном контроле на территории Славновского сельского поселения Раздольненского района Республики Крым» , руководствуясь  Уставом муниципального образования Славновское сельское поселение Раздольненского района Республики Крым, Администрация Славновского сельского поселения </w:t>
      </w:r>
    </w:p>
    <w:p w:rsidR="00AF52F3" w:rsidRDefault="00AF52F3" w:rsidP="00AF52F3">
      <w:pPr>
        <w:pStyle w:val="a7"/>
        <w:ind w:left="0" w:firstLine="567"/>
        <w:jc w:val="center"/>
        <w:rPr>
          <w:sz w:val="28"/>
          <w:szCs w:val="28"/>
        </w:rPr>
      </w:pPr>
      <w:r>
        <w:rPr>
          <w:rStyle w:val="a4"/>
          <w:color w:val="000000"/>
          <w:sz w:val="28"/>
          <w:szCs w:val="28"/>
        </w:rPr>
        <w:t>ПОСТАНОВЛЯЕТ</w:t>
      </w:r>
      <w:r>
        <w:rPr>
          <w:sz w:val="28"/>
          <w:szCs w:val="28"/>
        </w:rPr>
        <w:t>:</w:t>
      </w:r>
    </w:p>
    <w:p w:rsidR="00AF52F3" w:rsidRDefault="00AF52F3" w:rsidP="00AF52F3">
      <w:pPr>
        <w:pStyle w:val="a7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1. Утвердить Программу профилактики рисков </w:t>
      </w:r>
      <w:r>
        <w:rPr>
          <w:rFonts w:eastAsia="Calibri"/>
          <w:sz w:val="28"/>
          <w:szCs w:val="28"/>
          <w:lang w:eastAsia="en-US"/>
        </w:rPr>
        <w:t xml:space="preserve">причинения вреда (ущерба) охраняемым законом ценностям </w:t>
      </w:r>
      <w:r>
        <w:rPr>
          <w:sz w:val="28"/>
          <w:szCs w:val="28"/>
        </w:rPr>
        <w:t>при осуществлении муниципального жилищного контроля в муниципальном образовании Славновское сельское поселение Раздольненского района Республики Крым на 202</w:t>
      </w:r>
      <w:r w:rsidRPr="0006159B">
        <w:rPr>
          <w:sz w:val="28"/>
          <w:szCs w:val="28"/>
        </w:rPr>
        <w:t>5</w:t>
      </w:r>
      <w:r>
        <w:rPr>
          <w:sz w:val="28"/>
          <w:szCs w:val="28"/>
        </w:rPr>
        <w:t xml:space="preserve"> год (далее – Программа), согласно приложения к настоящему постановлению.</w:t>
      </w:r>
    </w:p>
    <w:p w:rsidR="00AF52F3" w:rsidRPr="00D004B9" w:rsidRDefault="00AF52F3" w:rsidP="00AF52F3">
      <w:pPr>
        <w:pStyle w:val="a7"/>
        <w:ind w:left="0" w:firstLine="390"/>
        <w:rPr>
          <w:sz w:val="28"/>
          <w:szCs w:val="28"/>
        </w:rPr>
      </w:pPr>
      <w:r w:rsidRPr="00704C3D">
        <w:rPr>
          <w:sz w:val="28"/>
          <w:szCs w:val="28"/>
        </w:rPr>
        <w:t xml:space="preserve">2. Постановление </w:t>
      </w:r>
      <w:r w:rsidRPr="00097240">
        <w:rPr>
          <w:sz w:val="28"/>
          <w:szCs w:val="28"/>
        </w:rPr>
        <w:t xml:space="preserve">обнародовать </w:t>
      </w:r>
      <w:r w:rsidRPr="00F07E3E">
        <w:rPr>
          <w:sz w:val="28"/>
          <w:szCs w:val="28"/>
        </w:rPr>
        <w:t xml:space="preserve"> </w:t>
      </w:r>
      <w:r w:rsidRPr="008278D6">
        <w:rPr>
          <w:sz w:val="28"/>
          <w:szCs w:val="28"/>
          <w:lang w:eastAsia="zh-CN"/>
        </w:rPr>
        <w:t xml:space="preserve">путем </w:t>
      </w:r>
      <w:r w:rsidRPr="003413CB">
        <w:rPr>
          <w:sz w:val="28"/>
          <w:szCs w:val="28"/>
        </w:rPr>
        <w:t xml:space="preserve">размещения </w:t>
      </w:r>
      <w:r w:rsidRPr="00D004B9">
        <w:rPr>
          <w:sz w:val="28"/>
          <w:szCs w:val="28"/>
        </w:rPr>
        <w:t xml:space="preserve">в сетевом издании-официальный сайт Славновского сельского поселения Раздольненского района Республики Крым (http:// </w:t>
      </w:r>
      <w:r w:rsidRPr="00D004B9">
        <w:rPr>
          <w:sz w:val="28"/>
          <w:szCs w:val="28"/>
          <w:lang w:val="en-US"/>
        </w:rPr>
        <w:t>slavnovskoe</w:t>
      </w:r>
      <w:r w:rsidRPr="00D004B9">
        <w:rPr>
          <w:sz w:val="28"/>
          <w:szCs w:val="28"/>
          <w:shd w:val="clear" w:color="auto" w:fill="FFFFFF"/>
        </w:rPr>
        <w:t>.ru)</w:t>
      </w:r>
      <w:r w:rsidRPr="00D004B9">
        <w:rPr>
          <w:spacing w:val="-7"/>
          <w:sz w:val="28"/>
          <w:szCs w:val="28"/>
        </w:rPr>
        <w:t xml:space="preserve"> , </w:t>
      </w:r>
      <w:r w:rsidRPr="00D004B9">
        <w:rPr>
          <w:sz w:val="28"/>
          <w:szCs w:val="28"/>
        </w:rPr>
        <w:t>регистрация в качестве сетевого издания Эл № ФС77-87512 от 17.06.2024 г.</w:t>
      </w:r>
    </w:p>
    <w:p w:rsidR="00AF52F3" w:rsidRPr="00F07E3E" w:rsidRDefault="00AF52F3" w:rsidP="00AF52F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>3</w:t>
      </w:r>
      <w:r w:rsidRPr="00F07E3E">
        <w:rPr>
          <w:rFonts w:ascii="Times New Roman" w:hAnsi="Times New Roman"/>
          <w:sz w:val="28"/>
          <w:szCs w:val="28"/>
        </w:rPr>
        <w:t xml:space="preserve">. Настоящее постановление вступает в силу с </w:t>
      </w:r>
      <w:r>
        <w:rPr>
          <w:rFonts w:ascii="Times New Roman" w:hAnsi="Times New Roman"/>
          <w:sz w:val="28"/>
          <w:szCs w:val="28"/>
        </w:rPr>
        <w:t>01.01.202</w:t>
      </w:r>
      <w:r w:rsidRPr="0006159B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 xml:space="preserve"> года</w:t>
      </w:r>
      <w:r w:rsidRPr="00F07E3E">
        <w:rPr>
          <w:rFonts w:ascii="Times New Roman" w:hAnsi="Times New Roman"/>
          <w:sz w:val="28"/>
          <w:szCs w:val="28"/>
        </w:rPr>
        <w:t>.</w:t>
      </w:r>
    </w:p>
    <w:p w:rsidR="00AF52F3" w:rsidRPr="00F07E3E" w:rsidRDefault="00AF52F3" w:rsidP="00AF52F3">
      <w:pPr>
        <w:pStyle w:val="a7"/>
        <w:ind w:left="0"/>
        <w:rPr>
          <w:sz w:val="28"/>
          <w:szCs w:val="28"/>
          <w:lang w:eastAsia="zh-CN"/>
        </w:rPr>
      </w:pPr>
      <w:r>
        <w:rPr>
          <w:sz w:val="28"/>
          <w:szCs w:val="28"/>
          <w:lang w:eastAsia="zh-CN"/>
        </w:rPr>
        <w:t xml:space="preserve">    </w:t>
      </w:r>
      <w:r>
        <w:rPr>
          <w:sz w:val="28"/>
          <w:szCs w:val="28"/>
          <w:lang w:eastAsia="zh-CN"/>
        </w:rPr>
        <w:t>4</w:t>
      </w:r>
      <w:r w:rsidRPr="00F07E3E">
        <w:rPr>
          <w:sz w:val="28"/>
          <w:szCs w:val="28"/>
          <w:lang w:eastAsia="zh-CN"/>
        </w:rPr>
        <w:t xml:space="preserve">. Контроль за исполнением постановления оставляю </w:t>
      </w:r>
      <w:r>
        <w:rPr>
          <w:sz w:val="28"/>
          <w:szCs w:val="28"/>
          <w:lang w:eastAsia="zh-CN"/>
        </w:rPr>
        <w:t>возложить на ведущего специалиста по муниципальному имуществу , землеустройству и территориальному планированию</w:t>
      </w:r>
      <w:r w:rsidRPr="00F07E3E">
        <w:rPr>
          <w:sz w:val="28"/>
          <w:szCs w:val="28"/>
          <w:lang w:eastAsia="zh-CN"/>
        </w:rPr>
        <w:t xml:space="preserve">. </w:t>
      </w:r>
    </w:p>
    <w:p w:rsidR="00AF52F3" w:rsidRDefault="00AF52F3" w:rsidP="00AF52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Славновского сельского</w:t>
      </w:r>
    </w:p>
    <w:p w:rsidR="00AF52F3" w:rsidRDefault="00AF52F3" w:rsidP="00AF52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совета-глава Администрации</w:t>
      </w:r>
    </w:p>
    <w:p w:rsidR="00AF52F3" w:rsidRPr="00C87CC8" w:rsidRDefault="00AF52F3" w:rsidP="00AF52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AF52F3" w:rsidRPr="00C87CC8" w:rsidSect="00242DD6">
          <w:headerReference w:type="even" r:id="rId6"/>
          <w:pgSz w:w="11906" w:h="16838"/>
          <w:pgMar w:top="1134" w:right="567" w:bottom="1134" w:left="1134" w:header="720" w:footer="720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Славновского сельского поселения                                   Н.Н.Харченко </w:t>
      </w:r>
    </w:p>
    <w:p w:rsidR="00AF52F3" w:rsidRDefault="00AF52F3" w:rsidP="00AF52F3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Приложение</w:t>
      </w:r>
    </w:p>
    <w:p w:rsidR="00AF52F3" w:rsidRDefault="00AF52F3" w:rsidP="00AF52F3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к постановлению Администрации</w:t>
      </w:r>
    </w:p>
    <w:p w:rsidR="00AF52F3" w:rsidRDefault="00AF52F3" w:rsidP="00AF52F3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Славновского сельского поселения</w:t>
      </w:r>
    </w:p>
    <w:p w:rsidR="00AF52F3" w:rsidRPr="00704C3D" w:rsidRDefault="00AF52F3" w:rsidP="00AF52F3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от 0</w:t>
      </w:r>
      <w:r>
        <w:rPr>
          <w:rFonts w:ascii="Times New Roman" w:hAnsi="Times New Roman" w:cs="Times New Roman"/>
          <w:sz w:val="28"/>
          <w:szCs w:val="28"/>
        </w:rPr>
        <w:t xml:space="preserve">6 ноября </w:t>
      </w:r>
      <w:r>
        <w:rPr>
          <w:rFonts w:ascii="Times New Roman" w:hAnsi="Times New Roman" w:cs="Times New Roman"/>
          <w:sz w:val="28"/>
          <w:szCs w:val="28"/>
        </w:rPr>
        <w:t>202</w:t>
      </w:r>
      <w:r w:rsidRPr="00993621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261</w:t>
      </w:r>
    </w:p>
    <w:p w:rsidR="00AF52F3" w:rsidRPr="00704C3D" w:rsidRDefault="00AF52F3" w:rsidP="00AF52F3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4C3D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</w:p>
    <w:p w:rsidR="00AF52F3" w:rsidRPr="00704C3D" w:rsidRDefault="00AF52F3" w:rsidP="00AF52F3">
      <w:pPr>
        <w:tabs>
          <w:tab w:val="left" w:pos="709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OLE_LINK1"/>
      <w:bookmarkStart w:id="1" w:name="OLE_LINK2"/>
      <w:bookmarkStart w:id="2" w:name="OLE_LINK3"/>
      <w:r w:rsidRPr="00704C3D">
        <w:rPr>
          <w:rFonts w:ascii="Times New Roman" w:eastAsia="Calibri" w:hAnsi="Times New Roman" w:cs="Times New Roman"/>
          <w:b/>
          <w:sz w:val="28"/>
          <w:szCs w:val="28"/>
        </w:rPr>
        <w:t xml:space="preserve">профилактики </w:t>
      </w:r>
      <w:bookmarkStart w:id="3" w:name="OLE_LINK23"/>
      <w:bookmarkStart w:id="4" w:name="OLE_LINK22"/>
      <w:r w:rsidRPr="00704C3D">
        <w:rPr>
          <w:rFonts w:ascii="Times New Roman" w:eastAsia="Calibri" w:hAnsi="Times New Roman" w:cs="Times New Roman"/>
          <w:b/>
          <w:sz w:val="28"/>
          <w:szCs w:val="28"/>
        </w:rPr>
        <w:t>рисков причинения вреда (ущерба) охраняемым законом ценностям</w:t>
      </w:r>
      <w:bookmarkEnd w:id="0"/>
      <w:bookmarkEnd w:id="1"/>
      <w:bookmarkEnd w:id="2"/>
      <w:bookmarkEnd w:id="3"/>
      <w:bookmarkEnd w:id="4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704C3D">
        <w:rPr>
          <w:rFonts w:ascii="Times New Roman" w:hAnsi="Times New Roman" w:cs="Times New Roman"/>
          <w:b/>
          <w:sz w:val="28"/>
          <w:szCs w:val="28"/>
        </w:rPr>
        <w:t xml:space="preserve">при осуществлении муниципального жилищного контроля в </w:t>
      </w:r>
      <w:r w:rsidRPr="00704C3D">
        <w:rPr>
          <w:rFonts w:ascii="Times New Roman" w:hAnsi="Times New Roman" w:cs="Times New Roman"/>
          <w:b/>
          <w:sz w:val="28"/>
        </w:rPr>
        <w:t xml:space="preserve"> </w:t>
      </w:r>
      <w:r w:rsidRPr="00704C3D">
        <w:rPr>
          <w:rFonts w:ascii="Times New Roman" w:hAnsi="Times New Roman" w:cs="Times New Roman"/>
          <w:b/>
          <w:sz w:val="28"/>
          <w:szCs w:val="28"/>
        </w:rPr>
        <w:t>муниципально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704C3D">
        <w:rPr>
          <w:rFonts w:ascii="Times New Roman" w:hAnsi="Times New Roman" w:cs="Times New Roman"/>
          <w:b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704C3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Сланов</w:t>
      </w:r>
      <w:r w:rsidRPr="00704C3D">
        <w:rPr>
          <w:rFonts w:ascii="Times New Roman" w:hAnsi="Times New Roman" w:cs="Times New Roman"/>
          <w:b/>
          <w:sz w:val="28"/>
          <w:szCs w:val="28"/>
        </w:rPr>
        <w:t>ское сельское поселение Раздольненского района Республики Крым на 202</w:t>
      </w:r>
      <w:r w:rsidRPr="0006159B">
        <w:rPr>
          <w:rFonts w:ascii="Times New Roman" w:hAnsi="Times New Roman" w:cs="Times New Roman"/>
          <w:b/>
          <w:sz w:val="28"/>
          <w:szCs w:val="28"/>
        </w:rPr>
        <w:t>5</w:t>
      </w:r>
      <w:r w:rsidRPr="00704C3D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AF52F3" w:rsidRPr="00704C3D" w:rsidRDefault="00AF52F3" w:rsidP="00AF52F3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4C3D">
        <w:rPr>
          <w:rFonts w:ascii="Times New Roman" w:hAnsi="Times New Roman" w:cs="Times New Roman"/>
          <w:b/>
          <w:bCs/>
          <w:sz w:val="28"/>
          <w:szCs w:val="28"/>
        </w:rPr>
        <w:t>Раздел 1. Общие положения </w:t>
      </w:r>
    </w:p>
    <w:p w:rsidR="00AF52F3" w:rsidRPr="00B2193B" w:rsidRDefault="00AF52F3" w:rsidP="00AF52F3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04C3D">
        <w:rPr>
          <w:rFonts w:ascii="Times New Roman" w:hAnsi="Times New Roman" w:cs="Times New Roman"/>
          <w:sz w:val="28"/>
          <w:szCs w:val="28"/>
        </w:rPr>
        <w:t xml:space="preserve">1. Программа профилактики рисков причинения вреда (ущерба) охраняемым законом ценностям при осуществлении муниципального жилищного контроля в </w:t>
      </w:r>
      <w:r w:rsidRPr="00704C3D">
        <w:rPr>
          <w:rFonts w:ascii="Times New Roman" w:hAnsi="Times New Roman" w:cs="Times New Roman"/>
          <w:sz w:val="28"/>
        </w:rPr>
        <w:t xml:space="preserve"> </w:t>
      </w:r>
      <w:r w:rsidRPr="00704C3D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04C3D">
        <w:rPr>
          <w:rFonts w:ascii="Times New Roman" w:hAnsi="Times New Roman" w:cs="Times New Roman"/>
          <w:sz w:val="28"/>
          <w:szCs w:val="28"/>
        </w:rPr>
        <w:t xml:space="preserve"> образовани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04C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Славно</w:t>
      </w:r>
      <w:r w:rsidRPr="00704C3D">
        <w:rPr>
          <w:rFonts w:ascii="Times New Roman" w:hAnsi="Times New Roman" w:cs="Times New Roman"/>
          <w:sz w:val="28"/>
          <w:szCs w:val="28"/>
        </w:rPr>
        <w:t>вское сельское поселение Раздольненского района Республики Крым на 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704C3D">
        <w:rPr>
          <w:rFonts w:ascii="Times New Roman" w:hAnsi="Times New Roman" w:cs="Times New Roman"/>
          <w:sz w:val="28"/>
          <w:szCs w:val="28"/>
        </w:rPr>
        <w:t xml:space="preserve"> год (далее – Программа профилактики) разработана в соответствии с Федеральным законом от 31.07.2020 № 248-ФЗ «О государственном контроле (надзоре) и муниципальном контроле в Российской Федерации» (далее – Федеральный закон № 248-ФЗ), а так же Постановлением Правительства РФ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</w:t>
      </w:r>
      <w:r w:rsidRPr="00B2193B">
        <w:rPr>
          <w:rFonts w:ascii="Times New Roman" w:hAnsi="Times New Roman" w:cs="Times New Roman"/>
          <w:sz w:val="28"/>
          <w:szCs w:val="28"/>
        </w:rPr>
        <w:t>» и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жилищного контроля в муниципальном образовании Славновское сельское поселение Раздольненского района Республики Крым (далее - муниципальный контроль).</w:t>
      </w:r>
    </w:p>
    <w:p w:rsidR="00AF52F3" w:rsidRPr="00704C3D" w:rsidRDefault="00AF52F3" w:rsidP="00AF52F3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704C3D">
        <w:rPr>
          <w:rFonts w:ascii="Times New Roman" w:hAnsi="Times New Roman" w:cs="Times New Roman"/>
          <w:sz w:val="28"/>
          <w:szCs w:val="28"/>
        </w:rPr>
        <w:t xml:space="preserve">2. Муниципальный жилищный контроль </w:t>
      </w:r>
      <w:r>
        <w:rPr>
          <w:rFonts w:ascii="Times New Roman" w:hAnsi="Times New Roman" w:cs="Times New Roman"/>
          <w:sz w:val="28"/>
          <w:szCs w:val="28"/>
        </w:rPr>
        <w:t xml:space="preserve">в муниципальном образовании </w:t>
      </w:r>
      <w:r w:rsidRPr="00704C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Славно</w:t>
      </w:r>
      <w:r w:rsidRPr="00704C3D">
        <w:rPr>
          <w:rFonts w:ascii="Times New Roman" w:hAnsi="Times New Roman" w:cs="Times New Roman"/>
          <w:sz w:val="28"/>
          <w:szCs w:val="28"/>
        </w:rPr>
        <w:t>вско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04C3D">
        <w:rPr>
          <w:rFonts w:ascii="Times New Roman" w:hAnsi="Times New Roman" w:cs="Times New Roman"/>
          <w:sz w:val="28"/>
          <w:szCs w:val="28"/>
        </w:rPr>
        <w:t xml:space="preserve"> сельско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04C3D">
        <w:rPr>
          <w:rFonts w:ascii="Times New Roman" w:hAnsi="Times New Roman" w:cs="Times New Roman"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sz w:val="28"/>
          <w:szCs w:val="28"/>
        </w:rPr>
        <w:t xml:space="preserve">е  Раздольненского района Республики Крым </w:t>
      </w:r>
      <w:r w:rsidRPr="00704C3D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04C3D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>
        <w:rPr>
          <w:rFonts w:ascii="Times New Roman" w:hAnsi="Times New Roman" w:cs="Times New Roman"/>
          <w:sz w:val="28"/>
          <w:szCs w:val="28"/>
        </w:rPr>
        <w:t>Славно</w:t>
      </w:r>
      <w:r w:rsidRPr="00704C3D">
        <w:rPr>
          <w:rFonts w:ascii="Times New Roman" w:hAnsi="Times New Roman" w:cs="Times New Roman"/>
          <w:sz w:val="28"/>
          <w:szCs w:val="28"/>
        </w:rPr>
        <w:t>вского сельского поселения Раздольненского района Республики Крым (далее – орган муниципального контроля).</w:t>
      </w:r>
    </w:p>
    <w:p w:rsidR="00AF52F3" w:rsidRDefault="00AF52F3" w:rsidP="00AF52F3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52F3" w:rsidRDefault="00AF52F3" w:rsidP="00AF52F3">
      <w:pPr>
        <w:pStyle w:val="30"/>
        <w:numPr>
          <w:ilvl w:val="0"/>
          <w:numId w:val="9"/>
        </w:numPr>
        <w:shd w:val="clear" w:color="auto" w:fill="auto"/>
        <w:tabs>
          <w:tab w:val="left" w:pos="722"/>
        </w:tabs>
        <w:spacing w:after="240"/>
      </w:pPr>
      <w:r>
        <w:t>Анализ текущего состояния осуществления муниципального контроля, описание текущего развития профилактической деятельности Администрации Славновского сельского поселения, характеристика проблем, на решение которых направлена Программа</w:t>
      </w:r>
    </w:p>
    <w:p w:rsidR="00AF52F3" w:rsidRDefault="00AF52F3" w:rsidP="00AF52F3">
      <w:pPr>
        <w:pStyle w:val="20"/>
        <w:shd w:val="clear" w:color="auto" w:fill="auto"/>
        <w:spacing w:before="0" w:after="0" w:line="322" w:lineRule="exact"/>
      </w:pPr>
      <w:r>
        <w:t>2.1.Предметом муниципального жилищного контроля является соблюдение юридическими лицами, индивидуальными предпринимателями и гражданами (далее - контролируемые лица) обязательных требований, установленных в отношении муниципального жилищного фонда федеральными законами, законами субъектов Российской Федерации, а так же муниципальными правовыми актами:</w:t>
      </w:r>
    </w:p>
    <w:p w:rsidR="00AF52F3" w:rsidRDefault="00AF52F3" w:rsidP="00AF52F3">
      <w:pPr>
        <w:pStyle w:val="20"/>
        <w:shd w:val="clear" w:color="auto" w:fill="auto"/>
        <w:spacing w:before="0" w:after="0" w:line="322" w:lineRule="exact"/>
        <w:ind w:firstLine="760"/>
      </w:pPr>
      <w:r>
        <w:t xml:space="preserve">- соблюдение гражданами и организациями (далее - контролируемые лица) </w:t>
      </w:r>
      <w:r>
        <w:lastRenderedPageBreak/>
        <w:t>обязательных требований установленных жилищным законодательством, законодательством об энергосбережении и о повышении энергетической</w:t>
      </w:r>
    </w:p>
    <w:p w:rsidR="00AF52F3" w:rsidRDefault="00AF52F3" w:rsidP="00AF52F3">
      <w:pPr>
        <w:rPr>
          <w:sz w:val="2"/>
          <w:szCs w:val="2"/>
        </w:rPr>
        <w:sectPr w:rsidR="00AF52F3" w:rsidSect="00B2193B"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AF52F3" w:rsidRDefault="00AF52F3" w:rsidP="00AF52F3">
      <w:pPr>
        <w:pStyle w:val="20"/>
        <w:shd w:val="clear" w:color="auto" w:fill="auto"/>
        <w:spacing w:before="0" w:after="0" w:line="322" w:lineRule="exact"/>
      </w:pPr>
      <w:r>
        <w:t>эффективности в отношении муниципального жилищного фонда (далее - обязательных требований), а именно:</w:t>
      </w:r>
    </w:p>
    <w:p w:rsidR="00AF52F3" w:rsidRDefault="00AF52F3" w:rsidP="00AF52F3">
      <w:pPr>
        <w:pStyle w:val="20"/>
        <w:numPr>
          <w:ilvl w:val="0"/>
          <w:numId w:val="1"/>
        </w:numPr>
        <w:shd w:val="clear" w:color="auto" w:fill="auto"/>
        <w:tabs>
          <w:tab w:val="left" w:pos="1046"/>
        </w:tabs>
        <w:spacing w:before="0" w:after="0" w:line="322" w:lineRule="exact"/>
        <w:ind w:firstLine="700"/>
      </w:pPr>
      <w:r>
        <w:t>требований к:</w:t>
      </w: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941"/>
        </w:tabs>
        <w:spacing w:before="0" w:after="0" w:line="322" w:lineRule="exact"/>
        <w:ind w:firstLine="700"/>
      </w:pPr>
      <w:r>
        <w:t>использованию и сохранности жилищного фонда;</w:t>
      </w: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941"/>
        </w:tabs>
        <w:spacing w:before="0" w:after="0" w:line="322" w:lineRule="exact"/>
        <w:ind w:firstLine="700"/>
      </w:pPr>
      <w:r>
        <w:t>жилым помещениям, их использованию и содержанию;</w:t>
      </w: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933"/>
        </w:tabs>
        <w:spacing w:before="0" w:after="0" w:line="322" w:lineRule="exact"/>
        <w:ind w:left="160" w:firstLine="540"/>
      </w:pPr>
      <w:r>
        <w:t>использованию и содержанию общего имущества собственников помещений в многоквартирных домах;</w:t>
      </w: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933"/>
        </w:tabs>
        <w:spacing w:before="0" w:after="0" w:line="322" w:lineRule="exact"/>
        <w:ind w:left="160" w:firstLine="540"/>
      </w:pPr>
      <w:r>
        <w:t>порядку осуществления перевода жилого помещения в нежилое помещение и нежилого помещения в жилое в многоквартирном доме;</w:t>
      </w: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933"/>
        </w:tabs>
        <w:spacing w:before="0" w:after="0" w:line="322" w:lineRule="exact"/>
        <w:ind w:left="160" w:firstLine="540"/>
      </w:pPr>
      <w:r>
        <w:t>порядку осуществления перепланировки и (или) переустройства помещений в многоквартирном доме;</w:t>
      </w: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941"/>
        </w:tabs>
        <w:spacing w:before="0" w:after="0" w:line="322" w:lineRule="exact"/>
        <w:ind w:firstLine="700"/>
      </w:pPr>
      <w:r>
        <w:t>формированию фондов капитального ремонта;</w:t>
      </w:r>
    </w:p>
    <w:p w:rsidR="00AF52F3" w:rsidRDefault="00AF52F3" w:rsidP="00AF52F3">
      <w:pPr>
        <w:pStyle w:val="20"/>
        <w:shd w:val="clear" w:color="auto" w:fill="auto"/>
        <w:spacing w:before="0" w:after="0" w:line="322" w:lineRule="exact"/>
        <w:ind w:left="160" w:firstLine="1020"/>
      </w:pPr>
      <w:r>
        <w:t>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933"/>
        </w:tabs>
        <w:spacing w:before="0" w:after="0" w:line="322" w:lineRule="exact"/>
        <w:ind w:left="160" w:firstLine="540"/>
      </w:pPr>
      <w:r>
        <w:t>предоставлению коммунальных услуг собственникам и пользователям помещений в многоквартирных домах и жилых домах;</w:t>
      </w: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1137"/>
        </w:tabs>
        <w:spacing w:before="0" w:after="0" w:line="322" w:lineRule="exact"/>
        <w:ind w:left="160" w:firstLine="540"/>
      </w:pPr>
      <w:r>
        <w:t>порядку размещения ресурсоснабжающими организациями, лицами, осуществляющими деятельность по управлению многоквартирными домами информации в государственной информационной системе жилищно-коммунального хозяйства (далее - система);</w:t>
      </w: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946"/>
        </w:tabs>
        <w:spacing w:before="0" w:after="0" w:line="322" w:lineRule="exact"/>
        <w:ind w:firstLine="700"/>
      </w:pPr>
      <w:r>
        <w:t>обеспечению доступности для инвалидов помещений в многоквартирных домах;</w:t>
      </w: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1137"/>
        </w:tabs>
        <w:spacing w:before="0" w:after="0" w:line="322" w:lineRule="exact"/>
        <w:ind w:firstLine="700"/>
      </w:pPr>
      <w:r>
        <w:t>предоставлению жилых помещений в наемных домах социального использования;</w:t>
      </w:r>
    </w:p>
    <w:p w:rsidR="00AF52F3" w:rsidRDefault="00AF52F3" w:rsidP="00AF52F3">
      <w:pPr>
        <w:pStyle w:val="20"/>
        <w:numPr>
          <w:ilvl w:val="0"/>
          <w:numId w:val="1"/>
        </w:numPr>
        <w:shd w:val="clear" w:color="auto" w:fill="auto"/>
        <w:tabs>
          <w:tab w:val="left" w:pos="1137"/>
        </w:tabs>
        <w:spacing w:before="0" w:after="0" w:line="322" w:lineRule="exact"/>
        <w:ind w:left="160" w:firstLine="540"/>
      </w:pPr>
      <w:r>
        <w:t>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AF52F3" w:rsidRDefault="00AF52F3" w:rsidP="00AF52F3">
      <w:pPr>
        <w:pStyle w:val="20"/>
        <w:numPr>
          <w:ilvl w:val="0"/>
          <w:numId w:val="1"/>
        </w:numPr>
        <w:shd w:val="clear" w:color="auto" w:fill="auto"/>
        <w:tabs>
          <w:tab w:val="left" w:pos="1070"/>
        </w:tabs>
        <w:spacing w:before="0" w:after="0" w:line="322" w:lineRule="exact"/>
        <w:ind w:firstLine="700"/>
      </w:pPr>
      <w:r>
        <w:t>правил:</w:t>
      </w: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933"/>
        </w:tabs>
        <w:spacing w:before="0" w:after="0" w:line="322" w:lineRule="exact"/>
        <w:ind w:left="160" w:firstLine="540"/>
      </w:pPr>
      <w:r>
        <w:t>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941"/>
        </w:tabs>
        <w:spacing w:before="0" w:after="0" w:line="322" w:lineRule="exact"/>
        <w:ind w:firstLine="700"/>
      </w:pPr>
      <w:r>
        <w:t>содержания общего имущества в многоквартирном доме;</w:t>
      </w: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941"/>
        </w:tabs>
        <w:spacing w:before="0" w:after="0" w:line="322" w:lineRule="exact"/>
        <w:ind w:firstLine="700"/>
      </w:pPr>
      <w:r>
        <w:t>изменения размера платы за содержание жилого помещения;</w:t>
      </w: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941"/>
        </w:tabs>
        <w:spacing w:before="0" w:after="0" w:line="322" w:lineRule="exact"/>
        <w:ind w:firstLine="700"/>
      </w:pPr>
      <w:r>
        <w:t>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домов.</w:t>
      </w:r>
    </w:p>
    <w:p w:rsidR="00AF52F3" w:rsidRDefault="00AF52F3" w:rsidP="00AF52F3">
      <w:pPr>
        <w:pStyle w:val="20"/>
        <w:shd w:val="clear" w:color="auto" w:fill="auto"/>
        <w:spacing w:before="0" w:after="0" w:line="322" w:lineRule="exact"/>
        <w:ind w:firstLine="700"/>
      </w:pPr>
      <w:r>
        <w:t>2.2.Объектами муниципального жилищного контроля являются:</w:t>
      </w:r>
    </w:p>
    <w:p w:rsidR="00AF52F3" w:rsidRDefault="00AF52F3" w:rsidP="00AF52F3">
      <w:pPr>
        <w:pStyle w:val="20"/>
        <w:shd w:val="clear" w:color="auto" w:fill="auto"/>
        <w:spacing w:before="0" w:after="0" w:line="322" w:lineRule="exact"/>
        <w:ind w:firstLine="560"/>
      </w:pPr>
      <w:r>
        <w:t>-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AF52F3" w:rsidRDefault="00AF52F3" w:rsidP="00AF52F3">
      <w:pPr>
        <w:pStyle w:val="20"/>
        <w:shd w:val="clear" w:color="auto" w:fill="auto"/>
        <w:spacing w:before="0" w:after="0" w:line="322" w:lineRule="exact"/>
        <w:ind w:firstLine="600"/>
      </w:pPr>
      <w:r>
        <w:lastRenderedPageBreak/>
        <w:t>-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требования;</w:t>
      </w:r>
    </w:p>
    <w:p w:rsidR="00AF52F3" w:rsidRDefault="00AF52F3" w:rsidP="00AF52F3">
      <w:pPr>
        <w:pStyle w:val="20"/>
        <w:shd w:val="clear" w:color="auto" w:fill="auto"/>
        <w:spacing w:before="0" w:after="128" w:line="326" w:lineRule="exact"/>
        <w:ind w:firstLine="720"/>
        <w:jc w:val="left"/>
      </w:pPr>
      <w:r>
        <w:t>- результаты деятельности контролируемых лиц, в том числе работы и услуги, к которым предъявляются обязательные требования.</w:t>
      </w:r>
    </w:p>
    <w:p w:rsidR="00AF52F3" w:rsidRDefault="00AF52F3" w:rsidP="00AF52F3">
      <w:pPr>
        <w:pStyle w:val="20"/>
        <w:numPr>
          <w:ilvl w:val="0"/>
          <w:numId w:val="3"/>
        </w:numPr>
        <w:shd w:val="clear" w:color="auto" w:fill="auto"/>
        <w:tabs>
          <w:tab w:val="left" w:pos="1086"/>
        </w:tabs>
        <w:spacing w:before="0" w:after="0" w:line="317" w:lineRule="exact"/>
        <w:ind w:firstLine="600"/>
      </w:pPr>
      <w:r>
        <w:t>Администрацией за 9 месяцев 202</w:t>
      </w:r>
      <w:r w:rsidRPr="0006159B">
        <w:t>4</w:t>
      </w:r>
      <w:r>
        <w:t xml:space="preserve"> года проведено 0 проверок соблюдения действующего законодательства Российской Федерации в указанной сфере, выдано 0 предостережений о недопустимости нарушения обязательных требований</w:t>
      </w:r>
    </w:p>
    <w:p w:rsidR="00AF52F3" w:rsidRDefault="00AF52F3" w:rsidP="00AF52F3">
      <w:pPr>
        <w:pStyle w:val="20"/>
        <w:shd w:val="clear" w:color="auto" w:fill="auto"/>
        <w:spacing w:before="0" w:after="0" w:line="322" w:lineRule="exact"/>
        <w:ind w:left="160" w:firstLine="680"/>
      </w:pPr>
      <w:r>
        <w:t>В рамках профилактики рисков причинения вреда (ущерба) охраняемым законом ценностям Администрацией в 202</w:t>
      </w:r>
      <w:r w:rsidRPr="0006159B">
        <w:t>5</w:t>
      </w:r>
      <w:r>
        <w:t xml:space="preserve"> году осуществляются следующие мероприятия:</w:t>
      </w:r>
    </w:p>
    <w:p w:rsidR="00AF52F3" w:rsidRDefault="00AF52F3" w:rsidP="00AF52F3">
      <w:pPr>
        <w:pStyle w:val="20"/>
        <w:numPr>
          <w:ilvl w:val="0"/>
          <w:numId w:val="4"/>
        </w:numPr>
        <w:shd w:val="clear" w:color="auto" w:fill="auto"/>
        <w:tabs>
          <w:tab w:val="left" w:pos="1058"/>
        </w:tabs>
        <w:spacing w:before="0" w:after="0" w:line="322" w:lineRule="exact"/>
        <w:ind w:left="160" w:firstLine="560"/>
      </w:pPr>
      <w:r>
        <w:t>размещение  в сети «Интернет» на официальном Портале Правительства Республики Крым на странице Раздольненского района в разделе «Муниципальные образования» подраздел «Славновское сельское поселение»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AF52F3" w:rsidRDefault="00AF52F3" w:rsidP="00AF52F3">
      <w:pPr>
        <w:pStyle w:val="20"/>
        <w:numPr>
          <w:ilvl w:val="0"/>
          <w:numId w:val="4"/>
        </w:numPr>
        <w:shd w:val="clear" w:color="auto" w:fill="auto"/>
        <w:tabs>
          <w:tab w:val="left" w:pos="1058"/>
        </w:tabs>
        <w:spacing w:before="0" w:after="0" w:line="322" w:lineRule="exact"/>
        <w:ind w:left="160" w:firstLine="560"/>
      </w:pPr>
      <w:r>
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</w:t>
      </w:r>
    </w:p>
    <w:p w:rsidR="00AF52F3" w:rsidRDefault="00AF52F3" w:rsidP="00AF52F3">
      <w:pPr>
        <w:pStyle w:val="20"/>
        <w:numPr>
          <w:ilvl w:val="0"/>
          <w:numId w:val="4"/>
        </w:numPr>
        <w:shd w:val="clear" w:color="auto" w:fill="auto"/>
        <w:tabs>
          <w:tab w:val="left" w:pos="1068"/>
        </w:tabs>
        <w:spacing w:before="0" w:after="0" w:line="322" w:lineRule="exact"/>
        <w:ind w:left="160" w:firstLine="560"/>
      </w:pPr>
      <w:r>
        <w:t>обеспечение регулярного обобщения практики осуществления муниципального контроля и размещение на официальном 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AF52F3" w:rsidRDefault="00AF52F3" w:rsidP="00AF52F3">
      <w:pPr>
        <w:pStyle w:val="20"/>
        <w:numPr>
          <w:ilvl w:val="0"/>
          <w:numId w:val="4"/>
        </w:numPr>
        <w:shd w:val="clear" w:color="auto" w:fill="auto"/>
        <w:tabs>
          <w:tab w:val="left" w:pos="1063"/>
        </w:tabs>
        <w:spacing w:before="0" w:after="0" w:line="322" w:lineRule="exact"/>
        <w:ind w:left="160" w:firstLine="560"/>
      </w:pPr>
      <w:r>
        <w:t>выдача предостережений о недопустимости нарушения обязательных требований.</w:t>
      </w:r>
    </w:p>
    <w:p w:rsidR="00AF52F3" w:rsidRDefault="00AF52F3" w:rsidP="00AF52F3">
      <w:pPr>
        <w:pStyle w:val="20"/>
        <w:shd w:val="clear" w:color="auto" w:fill="auto"/>
        <w:spacing w:before="0" w:after="0" w:line="322" w:lineRule="exact"/>
        <w:ind w:firstLine="560"/>
      </w:pPr>
    </w:p>
    <w:p w:rsidR="00AF52F3" w:rsidRDefault="00AF52F3" w:rsidP="00AF52F3">
      <w:pPr>
        <w:pStyle w:val="20"/>
        <w:shd w:val="clear" w:color="auto" w:fill="auto"/>
        <w:spacing w:before="0" w:after="0" w:line="322" w:lineRule="exact"/>
        <w:ind w:firstLine="560"/>
        <w:rPr>
          <w:sz w:val="2"/>
          <w:szCs w:val="2"/>
        </w:rPr>
        <w:sectPr w:rsidR="00AF52F3" w:rsidSect="00B2193B">
          <w:type w:val="continuous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AF52F3" w:rsidRPr="005F49E3" w:rsidRDefault="00AF52F3" w:rsidP="00AF52F3">
      <w:pPr>
        <w:pStyle w:val="aa"/>
        <w:widowControl w:val="0"/>
        <w:numPr>
          <w:ilvl w:val="0"/>
          <w:numId w:val="9"/>
        </w:numPr>
        <w:tabs>
          <w:tab w:val="left" w:pos="3187"/>
        </w:tabs>
        <w:spacing w:line="322" w:lineRule="exact"/>
        <w:jc w:val="both"/>
        <w:outlineLvl w:val="0"/>
        <w:rPr>
          <w:b/>
          <w:sz w:val="28"/>
          <w:szCs w:val="28"/>
        </w:rPr>
      </w:pPr>
      <w:r w:rsidRPr="005F49E3">
        <w:rPr>
          <w:b/>
          <w:sz w:val="28"/>
          <w:szCs w:val="28"/>
        </w:rPr>
        <w:t>Цели и задачи реализации Программы</w:t>
      </w:r>
    </w:p>
    <w:p w:rsidR="00AF52F3" w:rsidRDefault="00AF52F3" w:rsidP="00AF52F3">
      <w:pPr>
        <w:pStyle w:val="20"/>
        <w:numPr>
          <w:ilvl w:val="1"/>
          <w:numId w:val="10"/>
        </w:numPr>
        <w:shd w:val="clear" w:color="auto" w:fill="auto"/>
        <w:tabs>
          <w:tab w:val="left" w:pos="567"/>
        </w:tabs>
        <w:spacing w:before="0" w:after="0" w:line="322" w:lineRule="exact"/>
        <w:ind w:hanging="1800"/>
      </w:pPr>
      <w:r>
        <w:t>Целями реализации Программы являются:</w:t>
      </w: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797"/>
        </w:tabs>
        <w:spacing w:before="0" w:after="0" w:line="322" w:lineRule="exact"/>
        <w:ind w:firstLine="600"/>
      </w:pPr>
      <w:r>
        <w:t>предупреждение нарушений обязательных требований в сфере жилищного законодательства;</w:t>
      </w: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797"/>
        </w:tabs>
        <w:spacing w:before="0" w:after="0" w:line="322" w:lineRule="exact"/>
        <w:ind w:firstLine="600"/>
      </w:pPr>
      <w:r>
        <w:t>предотвращение угрозы причинения, либо причинения вреда охраняемым законом ценностям вследствие нарушений обязательных требований;</w:t>
      </w: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797"/>
        </w:tabs>
        <w:spacing w:before="0" w:after="0" w:line="322" w:lineRule="exact"/>
        <w:ind w:firstLine="600"/>
      </w:pPr>
      <w:r>
        <w:t>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AF52F3" w:rsidRDefault="00AF52F3" w:rsidP="00AF52F3">
      <w:pPr>
        <w:pStyle w:val="20"/>
        <w:shd w:val="clear" w:color="auto" w:fill="auto"/>
        <w:spacing w:before="0" w:after="0" w:line="322" w:lineRule="exact"/>
        <w:ind w:firstLine="567"/>
        <w:jc w:val="left"/>
      </w:pPr>
      <w:r>
        <w:t>- формирование моделей социально ответственного, добросовестного, правового поведения контролируемых лиц;</w:t>
      </w:r>
    </w:p>
    <w:p w:rsidR="00AF52F3" w:rsidRDefault="00AF52F3" w:rsidP="00AF52F3">
      <w:pPr>
        <w:rPr>
          <w:sz w:val="2"/>
          <w:szCs w:val="2"/>
        </w:rPr>
        <w:sectPr w:rsidR="00AF52F3" w:rsidSect="00B2193B">
          <w:type w:val="continuous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837"/>
        </w:tabs>
        <w:spacing w:before="0" w:after="0" w:line="322" w:lineRule="exact"/>
        <w:ind w:firstLine="600"/>
      </w:pPr>
      <w:r>
        <w:t>повышение прозрачности системы контрольно-надзорной деятельности.</w:t>
      </w:r>
    </w:p>
    <w:p w:rsidR="00AF52F3" w:rsidRDefault="00AF52F3" w:rsidP="00AF52F3">
      <w:pPr>
        <w:pStyle w:val="20"/>
        <w:numPr>
          <w:ilvl w:val="1"/>
          <w:numId w:val="10"/>
        </w:numPr>
        <w:shd w:val="clear" w:color="auto" w:fill="auto"/>
        <w:tabs>
          <w:tab w:val="left" w:pos="567"/>
        </w:tabs>
        <w:spacing w:before="0" w:after="0" w:line="322" w:lineRule="exact"/>
        <w:ind w:hanging="1800"/>
      </w:pPr>
      <w:r>
        <w:t>Задачами реализации Программы являются:</w:t>
      </w: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799"/>
        </w:tabs>
        <w:spacing w:before="0" w:after="0" w:line="322" w:lineRule="exact"/>
        <w:ind w:firstLine="600"/>
      </w:pPr>
      <w:r>
        <w:t xml:space="preserve">оценка возможной угрозы причинения, либо причинения вреда (ущерба) </w:t>
      </w:r>
      <w:r>
        <w:lastRenderedPageBreak/>
        <w:t>охраняемым законом ценностям, выработка и реализация профилактических мер, способствующих ее снижению;</w:t>
      </w: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799"/>
        </w:tabs>
        <w:spacing w:before="0" w:after="0" w:line="322" w:lineRule="exact"/>
        <w:ind w:firstLine="600"/>
      </w:pPr>
      <w:r>
        <w:t>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799"/>
        </w:tabs>
        <w:spacing w:before="0" w:after="0" w:line="322" w:lineRule="exact"/>
        <w:ind w:firstLine="600"/>
      </w:pPr>
      <w:r>
        <w:t>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804"/>
        </w:tabs>
        <w:spacing w:before="0" w:after="0" w:line="322" w:lineRule="exact"/>
        <w:ind w:firstLine="600"/>
      </w:pPr>
      <w:r>
        <w:t>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808"/>
        </w:tabs>
        <w:spacing w:before="0" w:after="0" w:line="322" w:lineRule="exact"/>
        <w:ind w:firstLine="600"/>
      </w:pPr>
      <w:r>
        <w:t>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804"/>
        </w:tabs>
        <w:spacing w:before="0" w:after="0" w:line="322" w:lineRule="exact"/>
        <w:ind w:firstLine="600"/>
      </w:pPr>
      <w:r>
        <w:t>формирование единого понимания обязательных требований у всех участников контрольно-надзорной деятельности;</w:t>
      </w: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813"/>
        </w:tabs>
        <w:spacing w:before="0" w:after="0" w:line="322" w:lineRule="exact"/>
        <w:ind w:firstLine="600"/>
      </w:pPr>
      <w:r>
        <w:t>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799"/>
        </w:tabs>
        <w:spacing w:before="0" w:after="0" w:line="322" w:lineRule="exact"/>
        <w:ind w:firstLine="600"/>
      </w:pPr>
      <w:r>
        <w:t>снижение издержек контрольно-надзорной деятельности и административной нагрузки на контролируемых лиц.</w:t>
      </w: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799"/>
        </w:tabs>
        <w:spacing w:before="0" w:after="0" w:line="322" w:lineRule="exact"/>
        <w:ind w:firstLine="600"/>
      </w:pPr>
      <w:r>
        <w:t>предотвращение рисков причинения вреда (ущерба) охраняемым законом ценностям;</w:t>
      </w:r>
    </w:p>
    <w:p w:rsidR="00AF52F3" w:rsidRDefault="00AF52F3" w:rsidP="00AF52F3">
      <w:pPr>
        <w:pStyle w:val="20"/>
        <w:shd w:val="clear" w:color="auto" w:fill="auto"/>
        <w:spacing w:before="0" w:after="0" w:line="322" w:lineRule="exact"/>
        <w:ind w:firstLine="567"/>
      </w:pPr>
      <w:r>
        <w:t>- проведение профилактических мероприятий, направленных на предотвращение причинения вреда охраняемым законом ценностям;</w:t>
      </w: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799"/>
        </w:tabs>
        <w:spacing w:before="0" w:after="0" w:line="322" w:lineRule="exact"/>
        <w:ind w:firstLine="600"/>
      </w:pPr>
      <w:r>
        <w:t>информирование, консультирование контролируемых лиц с использованием информационно-телекоммуникационных технологий;</w:t>
      </w:r>
    </w:p>
    <w:p w:rsidR="00AF52F3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799"/>
        </w:tabs>
        <w:spacing w:before="0" w:after="0" w:line="322" w:lineRule="exact"/>
        <w:ind w:firstLine="600"/>
      </w:pPr>
      <w:r>
        <w:t>обеспечение доступности информации об обязательных требованиях и необходимых мерах по их исполнению;</w:t>
      </w:r>
    </w:p>
    <w:p w:rsidR="00AF52F3" w:rsidRPr="00B45CF4" w:rsidRDefault="00AF52F3" w:rsidP="00AF52F3">
      <w:pPr>
        <w:pStyle w:val="20"/>
        <w:numPr>
          <w:ilvl w:val="0"/>
          <w:numId w:val="2"/>
        </w:numPr>
        <w:shd w:val="clear" w:color="auto" w:fill="auto"/>
        <w:tabs>
          <w:tab w:val="left" w:pos="799"/>
        </w:tabs>
        <w:spacing w:before="0" w:after="333" w:line="322" w:lineRule="exact"/>
        <w:ind w:firstLine="600"/>
      </w:pPr>
      <w:r>
        <w:t xml:space="preserve">повышение правосознания и правовой культуры организаций и граждан в </w:t>
      </w:r>
      <w:r w:rsidRPr="00B45CF4">
        <w:t>сфере рассматриваемых правоотношений.</w:t>
      </w:r>
    </w:p>
    <w:p w:rsidR="00AF52F3" w:rsidRPr="00B45CF4" w:rsidRDefault="00AF52F3" w:rsidP="00AF52F3">
      <w:pPr>
        <w:widowControl w:val="0"/>
        <w:numPr>
          <w:ilvl w:val="0"/>
          <w:numId w:val="10"/>
        </w:numPr>
        <w:tabs>
          <w:tab w:val="left" w:pos="1208"/>
        </w:tabs>
        <w:spacing w:after="0" w:line="280" w:lineRule="exact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45CF4">
        <w:rPr>
          <w:rFonts w:ascii="Times New Roman" w:hAnsi="Times New Roman" w:cs="Times New Roman"/>
          <w:b/>
          <w:sz w:val="28"/>
          <w:szCs w:val="28"/>
        </w:rPr>
        <w:t>Перечень профилактических мероприятий, сроки(периодичность) их</w:t>
      </w:r>
    </w:p>
    <w:p w:rsidR="00AF52F3" w:rsidRPr="00B45CF4" w:rsidRDefault="00AF52F3" w:rsidP="00AF52F3">
      <w:pPr>
        <w:spacing w:after="289" w:line="280" w:lineRule="exact"/>
        <w:rPr>
          <w:rFonts w:ascii="Times New Roman" w:hAnsi="Times New Roman" w:cs="Times New Roman"/>
          <w:b/>
          <w:sz w:val="28"/>
          <w:szCs w:val="28"/>
        </w:rPr>
      </w:pPr>
      <w:r w:rsidRPr="00B45CF4">
        <w:rPr>
          <w:rFonts w:ascii="Times New Roman" w:hAnsi="Times New Roman" w:cs="Times New Roman"/>
          <w:b/>
          <w:sz w:val="28"/>
          <w:szCs w:val="28"/>
        </w:rPr>
        <w:t>проведения</w:t>
      </w:r>
    </w:p>
    <w:p w:rsidR="00AF52F3" w:rsidRDefault="00AF52F3" w:rsidP="00AF52F3">
      <w:pPr>
        <w:pStyle w:val="20"/>
        <w:shd w:val="clear" w:color="auto" w:fill="auto"/>
        <w:spacing w:before="0" w:after="0" w:line="322" w:lineRule="exact"/>
        <w:ind w:firstLine="600"/>
      </w:pPr>
      <w:r>
        <w:t>4.1. В соответствии с Положением о муниципальном жилищном контроле в муниципальном образовании Славновское сельское поселение Раздольненского района Республика Крым, утвержденном решением Славновского сельского совета от 22.09.2021 № 209, проводятся следующие профилактические мероприятия:</w:t>
      </w:r>
    </w:p>
    <w:p w:rsidR="00AF52F3" w:rsidRDefault="00AF52F3" w:rsidP="00AF52F3">
      <w:pPr>
        <w:pStyle w:val="20"/>
        <w:numPr>
          <w:ilvl w:val="0"/>
          <w:numId w:val="5"/>
        </w:numPr>
        <w:shd w:val="clear" w:color="auto" w:fill="auto"/>
        <w:tabs>
          <w:tab w:val="left" w:pos="943"/>
        </w:tabs>
        <w:spacing w:before="0" w:after="0" w:line="322" w:lineRule="exact"/>
        <w:ind w:firstLine="600"/>
      </w:pPr>
      <w:r>
        <w:t>информирование;</w:t>
      </w:r>
    </w:p>
    <w:p w:rsidR="00AF52F3" w:rsidRDefault="00AF52F3" w:rsidP="00AF52F3">
      <w:pPr>
        <w:rPr>
          <w:sz w:val="2"/>
          <w:szCs w:val="2"/>
        </w:rPr>
        <w:sectPr w:rsidR="00AF52F3" w:rsidSect="00B2193B">
          <w:type w:val="continuous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AF52F3" w:rsidRDefault="00AF52F3" w:rsidP="00AF52F3">
      <w:pPr>
        <w:pStyle w:val="20"/>
        <w:numPr>
          <w:ilvl w:val="0"/>
          <w:numId w:val="5"/>
        </w:numPr>
        <w:shd w:val="clear" w:color="auto" w:fill="auto"/>
        <w:tabs>
          <w:tab w:val="left" w:pos="1008"/>
        </w:tabs>
        <w:spacing w:before="0" w:after="0" w:line="317" w:lineRule="exact"/>
        <w:ind w:firstLine="600"/>
      </w:pPr>
      <w:r>
        <w:t>консультирование;</w:t>
      </w:r>
    </w:p>
    <w:p w:rsidR="00AF52F3" w:rsidRDefault="00AF52F3" w:rsidP="00AF52F3">
      <w:pPr>
        <w:pStyle w:val="20"/>
        <w:numPr>
          <w:ilvl w:val="0"/>
          <w:numId w:val="5"/>
        </w:numPr>
        <w:shd w:val="clear" w:color="auto" w:fill="auto"/>
        <w:tabs>
          <w:tab w:val="left" w:pos="1008"/>
        </w:tabs>
        <w:spacing w:before="0" w:after="0" w:line="317" w:lineRule="exact"/>
        <w:ind w:firstLine="600"/>
      </w:pPr>
      <w:r>
        <w:t>профилактический визит;</w:t>
      </w:r>
    </w:p>
    <w:p w:rsidR="00AF52F3" w:rsidRDefault="00AF52F3" w:rsidP="00AF52F3">
      <w:pPr>
        <w:pStyle w:val="20"/>
        <w:numPr>
          <w:ilvl w:val="0"/>
          <w:numId w:val="5"/>
        </w:numPr>
        <w:shd w:val="clear" w:color="auto" w:fill="auto"/>
        <w:tabs>
          <w:tab w:val="left" w:pos="1008"/>
        </w:tabs>
        <w:spacing w:before="0" w:after="0" w:line="317" w:lineRule="exact"/>
        <w:ind w:firstLine="600"/>
      </w:pPr>
      <w:r>
        <w:t>объявление предостережения;</w:t>
      </w:r>
    </w:p>
    <w:p w:rsidR="00AF52F3" w:rsidRDefault="00AF52F3" w:rsidP="00AF52F3">
      <w:pPr>
        <w:pStyle w:val="20"/>
        <w:numPr>
          <w:ilvl w:val="0"/>
          <w:numId w:val="5"/>
        </w:numPr>
        <w:shd w:val="clear" w:color="auto" w:fill="auto"/>
        <w:tabs>
          <w:tab w:val="left" w:pos="1008"/>
        </w:tabs>
        <w:spacing w:before="0" w:after="0" w:line="317" w:lineRule="exact"/>
        <w:ind w:firstLine="600"/>
      </w:pPr>
      <w:r>
        <w:t>обобщение правоприменительной практики.</w:t>
      </w:r>
    </w:p>
    <w:p w:rsidR="00AF52F3" w:rsidRDefault="00AF52F3" w:rsidP="00AF52F3">
      <w:pPr>
        <w:pStyle w:val="20"/>
        <w:numPr>
          <w:ilvl w:val="0"/>
          <w:numId w:val="6"/>
        </w:numPr>
        <w:shd w:val="clear" w:color="auto" w:fill="auto"/>
        <w:tabs>
          <w:tab w:val="left" w:pos="1368"/>
        </w:tabs>
        <w:spacing w:before="0" w:after="330" w:line="317" w:lineRule="exact"/>
        <w:ind w:firstLine="600"/>
      </w:pPr>
      <w:r>
        <w:lastRenderedPageBreak/>
        <w:t>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AF52F3" w:rsidRPr="00B45CF4" w:rsidRDefault="00AF52F3" w:rsidP="00AF52F3">
      <w:pPr>
        <w:widowControl w:val="0"/>
        <w:numPr>
          <w:ilvl w:val="0"/>
          <w:numId w:val="10"/>
        </w:numPr>
        <w:tabs>
          <w:tab w:val="left" w:pos="1500"/>
        </w:tabs>
        <w:spacing w:after="304" w:line="280" w:lineRule="exact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45CF4">
        <w:rPr>
          <w:rFonts w:ascii="Times New Roman" w:hAnsi="Times New Roman" w:cs="Times New Roman"/>
          <w:b/>
          <w:sz w:val="28"/>
          <w:szCs w:val="28"/>
        </w:rPr>
        <w:t>Показатели результативности и эффективности Программы</w:t>
      </w:r>
    </w:p>
    <w:p w:rsidR="00AF52F3" w:rsidRDefault="00AF52F3" w:rsidP="00AF52F3">
      <w:pPr>
        <w:pStyle w:val="20"/>
        <w:numPr>
          <w:ilvl w:val="1"/>
          <w:numId w:val="10"/>
        </w:numPr>
        <w:shd w:val="clear" w:color="auto" w:fill="auto"/>
        <w:tabs>
          <w:tab w:val="left" w:pos="1368"/>
        </w:tabs>
        <w:spacing w:before="0" w:after="0" w:line="322" w:lineRule="exact"/>
        <w:ind w:left="0" w:firstLine="567"/>
      </w:pPr>
      <w:r>
        <w:t>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AF52F3" w:rsidRDefault="00AF52F3" w:rsidP="00AF52F3">
      <w:pPr>
        <w:pStyle w:val="20"/>
        <w:shd w:val="clear" w:color="auto" w:fill="auto"/>
        <w:tabs>
          <w:tab w:val="left" w:pos="1095"/>
          <w:tab w:val="left" w:pos="2746"/>
        </w:tabs>
        <w:spacing w:before="0" w:after="0" w:line="322" w:lineRule="exact"/>
        <w:ind w:firstLine="740"/>
      </w:pPr>
      <w:r>
        <w:t>а)</w:t>
      </w:r>
      <w:r>
        <w:tab/>
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2021№ 248-ФЗ «О государственном контроле (надзоре) и муниципальном контроле в Российской Федерации» - 100 %;</w:t>
      </w:r>
    </w:p>
    <w:p w:rsidR="00AF52F3" w:rsidRDefault="00AF52F3" w:rsidP="00AF52F3">
      <w:pPr>
        <w:pStyle w:val="20"/>
        <w:numPr>
          <w:ilvl w:val="0"/>
          <w:numId w:val="5"/>
        </w:numPr>
        <w:shd w:val="clear" w:color="auto" w:fill="auto"/>
        <w:tabs>
          <w:tab w:val="left" w:pos="970"/>
        </w:tabs>
        <w:spacing w:before="0" w:after="0" w:line="322" w:lineRule="exact"/>
        <w:ind w:firstLine="600"/>
      </w:pPr>
      <w:r>
        <w:t>доля контролируемых лиц, удовлетворенных консультированием в общем количестве контролируемых лиц, обратившихся за консультацией - 100 %;</w:t>
      </w:r>
    </w:p>
    <w:p w:rsidR="00AF52F3" w:rsidRDefault="00AF52F3" w:rsidP="00AF52F3">
      <w:pPr>
        <w:pStyle w:val="20"/>
        <w:shd w:val="clear" w:color="auto" w:fill="auto"/>
        <w:tabs>
          <w:tab w:val="left" w:pos="1100"/>
        </w:tabs>
        <w:spacing w:before="0" w:after="0" w:line="322" w:lineRule="exact"/>
        <w:ind w:firstLine="740"/>
      </w:pPr>
      <w:r>
        <w:t>в)</w:t>
      </w:r>
      <w:r>
        <w:tab/>
        <w:t>доля нарушений, выявленных в ходе проведения контрольных (надзорных) мероприятий, от общего числа контрольных (надзорных) мероприятий, осуществленных в отношении контролируемых лиц - 20 % и менее.</w:t>
      </w:r>
    </w:p>
    <w:p w:rsidR="00AF52F3" w:rsidRDefault="00AF52F3" w:rsidP="00AF52F3">
      <w:pPr>
        <w:pStyle w:val="20"/>
        <w:shd w:val="clear" w:color="auto" w:fill="auto"/>
        <w:spacing w:before="0" w:after="0" w:line="322" w:lineRule="exact"/>
        <w:ind w:firstLine="740"/>
      </w:pPr>
      <w:r>
        <w:t>Показатель рассчитывается как процентное соотношение количества нарушений, выявленных в ходе проведения контрольных мероприятий, к общему количеству проведенных контрольных мероприятий;</w:t>
      </w:r>
    </w:p>
    <w:p w:rsidR="00AF52F3" w:rsidRDefault="00AF52F3" w:rsidP="00AF52F3">
      <w:pPr>
        <w:pStyle w:val="20"/>
        <w:shd w:val="clear" w:color="auto" w:fill="auto"/>
        <w:tabs>
          <w:tab w:val="left" w:pos="567"/>
        </w:tabs>
        <w:spacing w:before="0" w:after="0" w:line="322" w:lineRule="exact"/>
        <w:ind w:firstLine="740"/>
      </w:pPr>
      <w:r>
        <w:t>г)</w:t>
      </w:r>
      <w:r>
        <w:tab/>
        <w:t>доля профилактических мероприятий в объеме контрольных мероприятий - 70%.</w:t>
      </w:r>
    </w:p>
    <w:p w:rsidR="00AF52F3" w:rsidRDefault="00AF52F3" w:rsidP="00AF52F3">
      <w:pPr>
        <w:pStyle w:val="20"/>
        <w:numPr>
          <w:ilvl w:val="1"/>
          <w:numId w:val="10"/>
        </w:numPr>
        <w:shd w:val="clear" w:color="auto" w:fill="auto"/>
        <w:tabs>
          <w:tab w:val="left" w:pos="1368"/>
        </w:tabs>
        <w:spacing w:before="0" w:after="0" w:line="322" w:lineRule="exact"/>
        <w:ind w:left="0" w:firstLine="567"/>
      </w:pPr>
      <w:r>
        <w:t>Показатель рассчитывается как отношение количества проведенных профилактических мероприятий к количеству проведенных контрольных мероприятий. Ожидается ежегодный рост указанного показателя.</w:t>
      </w:r>
    </w:p>
    <w:p w:rsidR="00AF52F3" w:rsidRDefault="00AF52F3" w:rsidP="00AF52F3">
      <w:pPr>
        <w:pStyle w:val="20"/>
        <w:numPr>
          <w:ilvl w:val="1"/>
          <w:numId w:val="10"/>
        </w:numPr>
        <w:shd w:val="clear" w:color="auto" w:fill="auto"/>
        <w:tabs>
          <w:tab w:val="left" w:pos="1368"/>
        </w:tabs>
        <w:spacing w:before="0" w:after="0" w:line="322" w:lineRule="exact"/>
        <w:ind w:left="0" w:firstLine="567"/>
      </w:pPr>
      <w:r>
        <w:t>Результатом выполнения мероприятий, предусмотренных планом мероприятий по профилактике нарушений является снижение уровня нарушений субъектами, в отношении которых осуществляется муниципальный контроль, обязательных требований.</w:t>
      </w:r>
    </w:p>
    <w:p w:rsidR="00AF52F3" w:rsidRPr="00545C49" w:rsidRDefault="00AF52F3" w:rsidP="00AF52F3">
      <w:pPr>
        <w:pStyle w:val="20"/>
        <w:numPr>
          <w:ilvl w:val="1"/>
          <w:numId w:val="10"/>
        </w:numPr>
        <w:shd w:val="clear" w:color="auto" w:fill="auto"/>
        <w:tabs>
          <w:tab w:val="left" w:pos="1148"/>
        </w:tabs>
        <w:spacing w:before="0" w:after="0" w:line="322" w:lineRule="exact"/>
        <w:ind w:left="0" w:firstLine="567"/>
        <w:rPr>
          <w:sz w:val="2"/>
          <w:szCs w:val="2"/>
        </w:rPr>
      </w:pPr>
      <w:r>
        <w:t>Сведения о результатах профилактической работы за год размещаются в виде годового отчета об осуществлении муниципального контроля.</w:t>
      </w:r>
    </w:p>
    <w:p w:rsidR="00AF52F3" w:rsidRPr="00545C49" w:rsidRDefault="00AF52F3" w:rsidP="00AF52F3">
      <w:pPr>
        <w:pStyle w:val="20"/>
        <w:shd w:val="clear" w:color="auto" w:fill="auto"/>
        <w:tabs>
          <w:tab w:val="left" w:pos="1148"/>
        </w:tabs>
        <w:spacing w:before="0" w:after="0" w:line="322" w:lineRule="exact"/>
        <w:rPr>
          <w:sz w:val="2"/>
          <w:szCs w:val="2"/>
        </w:rPr>
        <w:sectPr w:rsidR="00AF52F3" w:rsidRPr="00545C49" w:rsidSect="00B2193B">
          <w:type w:val="continuous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AF52F3" w:rsidRDefault="00AF52F3" w:rsidP="00AF52F3">
      <w:pPr>
        <w:framePr w:w="10253" w:h="718" w:hRule="exact" w:wrap="none" w:vAnchor="page" w:hAnchor="page" w:x="1234" w:y="4515"/>
        <w:tabs>
          <w:tab w:val="left" w:leader="underscore" w:pos="2616"/>
        </w:tabs>
        <w:spacing w:line="322" w:lineRule="exact"/>
        <w:ind w:left="2280" w:right="2400"/>
      </w:pPr>
    </w:p>
    <w:p w:rsidR="00AF52F3" w:rsidRDefault="00AF52F3" w:rsidP="00AF52F3">
      <w:pPr>
        <w:framePr w:w="10253" w:h="718" w:hRule="exact" w:wrap="none" w:vAnchor="page" w:hAnchor="page" w:x="1234" w:y="4515"/>
        <w:tabs>
          <w:tab w:val="left" w:leader="underscore" w:pos="2616"/>
        </w:tabs>
        <w:spacing w:line="322" w:lineRule="exact"/>
        <w:ind w:left="2280" w:right="2400"/>
      </w:pPr>
    </w:p>
    <w:p w:rsidR="00AF52F3" w:rsidRDefault="00AF52F3" w:rsidP="00AF52F3">
      <w:pPr>
        <w:framePr w:w="10253" w:h="718" w:hRule="exact" w:wrap="none" w:vAnchor="page" w:hAnchor="page" w:x="1234" w:y="4515"/>
        <w:tabs>
          <w:tab w:val="left" w:leader="underscore" w:pos="2616"/>
        </w:tabs>
        <w:spacing w:line="322" w:lineRule="exact"/>
        <w:ind w:left="2280" w:right="2400"/>
      </w:pPr>
    </w:p>
    <w:p w:rsidR="00AF52F3" w:rsidRDefault="00AF52F3" w:rsidP="00AF52F3">
      <w:pPr>
        <w:framePr w:w="10253" w:h="718" w:hRule="exact" w:wrap="none" w:vAnchor="page" w:hAnchor="page" w:x="1234" w:y="4515"/>
        <w:tabs>
          <w:tab w:val="left" w:leader="underscore" w:pos="2616"/>
        </w:tabs>
        <w:spacing w:line="322" w:lineRule="exact"/>
        <w:ind w:left="2280" w:right="2400"/>
      </w:pPr>
    </w:p>
    <w:p w:rsidR="00AF52F3" w:rsidRDefault="00AF52F3" w:rsidP="00AF52F3">
      <w:pPr>
        <w:framePr w:w="10253" w:h="718" w:hRule="exact" w:wrap="none" w:vAnchor="page" w:hAnchor="page" w:x="1234" w:y="4515"/>
        <w:tabs>
          <w:tab w:val="left" w:leader="underscore" w:pos="2616"/>
        </w:tabs>
        <w:spacing w:line="322" w:lineRule="exact"/>
        <w:ind w:left="2280" w:right="2400"/>
      </w:pPr>
    </w:p>
    <w:p w:rsidR="00AF52F3" w:rsidRDefault="00AF52F3" w:rsidP="00AF52F3">
      <w:pPr>
        <w:framePr w:w="10253" w:h="718" w:hRule="exact" w:wrap="none" w:vAnchor="page" w:hAnchor="page" w:x="1234" w:y="4515"/>
        <w:tabs>
          <w:tab w:val="left" w:leader="underscore" w:pos="2616"/>
        </w:tabs>
        <w:spacing w:line="322" w:lineRule="exact"/>
        <w:ind w:left="2280" w:right="2400"/>
      </w:pPr>
    </w:p>
    <w:p w:rsidR="00AF52F3" w:rsidRDefault="00AF52F3" w:rsidP="00AF52F3">
      <w:pPr>
        <w:framePr w:w="10253" w:h="718" w:hRule="exact" w:wrap="none" w:vAnchor="page" w:hAnchor="page" w:x="1234" w:y="4515"/>
        <w:tabs>
          <w:tab w:val="left" w:leader="underscore" w:pos="2616"/>
        </w:tabs>
        <w:spacing w:line="322" w:lineRule="exact"/>
        <w:ind w:left="2280" w:right="2400"/>
      </w:pPr>
    </w:p>
    <w:p w:rsidR="00AF52F3" w:rsidRDefault="00AF52F3" w:rsidP="00AF52F3">
      <w:pPr>
        <w:framePr w:w="10253" w:h="718" w:hRule="exact" w:wrap="none" w:vAnchor="page" w:hAnchor="page" w:x="1234" w:y="4515"/>
        <w:tabs>
          <w:tab w:val="left" w:leader="underscore" w:pos="2616"/>
        </w:tabs>
        <w:spacing w:line="322" w:lineRule="exact"/>
        <w:ind w:left="2280" w:right="2400"/>
      </w:pPr>
      <w:r>
        <w:t xml:space="preserve">актических мероприятий, </w:t>
      </w:r>
      <w:r>
        <w:tab/>
        <w:t xml:space="preserve">сроки (периодичность) их </w:t>
      </w:r>
      <w:r>
        <w:rPr>
          <w:rStyle w:val="1"/>
          <w:rFonts w:eastAsiaTheme="minorEastAsia"/>
        </w:rPr>
        <w:t>прове</w:t>
      </w:r>
      <w:r>
        <w:t>дения</w:t>
      </w:r>
    </w:p>
    <w:p w:rsidR="00AF52F3" w:rsidRDefault="00AF52F3" w:rsidP="00AF52F3">
      <w:pPr>
        <w:rPr>
          <w:sz w:val="2"/>
          <w:szCs w:val="2"/>
        </w:rPr>
        <w:sectPr w:rsidR="00AF52F3" w:rsidSect="00B2193B">
          <w:type w:val="continuous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AF52F3" w:rsidRDefault="00AF52F3" w:rsidP="00AF52F3">
      <w:pPr>
        <w:rPr>
          <w:sz w:val="2"/>
          <w:szCs w:val="2"/>
        </w:rPr>
        <w:sectPr w:rsidR="00AF52F3" w:rsidSect="00B2193B">
          <w:type w:val="continuous"/>
          <w:pgSz w:w="11900" w:h="16840"/>
          <w:pgMar w:top="1134" w:right="567" w:bottom="1134" w:left="1134" w:header="0" w:footer="3" w:gutter="0"/>
          <w:cols w:space="720"/>
          <w:noEndnote/>
          <w:docGrid w:linePitch="360"/>
        </w:sectPr>
      </w:pPr>
    </w:p>
    <w:p w:rsidR="00AF52F3" w:rsidRDefault="00AF52F3" w:rsidP="00AF52F3">
      <w:pPr>
        <w:rPr>
          <w:sz w:val="2"/>
          <w:szCs w:val="2"/>
        </w:rPr>
      </w:pPr>
    </w:p>
    <w:p w:rsidR="00AF52F3" w:rsidRDefault="00AF52F3" w:rsidP="00AF52F3">
      <w:pPr>
        <w:pStyle w:val="20"/>
        <w:shd w:val="clear" w:color="auto" w:fill="auto"/>
        <w:spacing w:before="0" w:after="0" w:line="317" w:lineRule="exact"/>
        <w:ind w:left="5080"/>
      </w:pPr>
    </w:p>
    <w:p w:rsidR="00AF52F3" w:rsidRDefault="00AF52F3" w:rsidP="00AF52F3">
      <w:pPr>
        <w:pStyle w:val="20"/>
        <w:shd w:val="clear" w:color="auto" w:fill="auto"/>
        <w:spacing w:before="0" w:after="0" w:line="317" w:lineRule="exact"/>
        <w:ind w:left="5080"/>
      </w:pPr>
    </w:p>
    <w:p w:rsidR="00AF52F3" w:rsidRDefault="00AF52F3" w:rsidP="00AF52F3">
      <w:pPr>
        <w:pStyle w:val="20"/>
        <w:shd w:val="clear" w:color="auto" w:fill="auto"/>
        <w:spacing w:before="0" w:after="0" w:line="317" w:lineRule="exact"/>
        <w:ind w:left="5080"/>
      </w:pPr>
    </w:p>
    <w:p w:rsidR="00AF52F3" w:rsidRDefault="00AF52F3" w:rsidP="00AF52F3">
      <w:pPr>
        <w:pStyle w:val="20"/>
        <w:shd w:val="clear" w:color="auto" w:fill="auto"/>
        <w:spacing w:before="0" w:after="0" w:line="317" w:lineRule="exact"/>
        <w:ind w:left="5080"/>
      </w:pPr>
    </w:p>
    <w:p w:rsidR="00AF52F3" w:rsidRDefault="00AF52F3" w:rsidP="00AF52F3">
      <w:pPr>
        <w:pStyle w:val="20"/>
        <w:shd w:val="clear" w:color="auto" w:fill="auto"/>
        <w:spacing w:before="0" w:after="0" w:line="317" w:lineRule="exact"/>
        <w:ind w:left="5080"/>
      </w:pPr>
    </w:p>
    <w:p w:rsidR="00AF52F3" w:rsidRDefault="00AF52F3" w:rsidP="00AF52F3">
      <w:pPr>
        <w:pStyle w:val="20"/>
        <w:shd w:val="clear" w:color="auto" w:fill="auto"/>
        <w:spacing w:before="0" w:after="0" w:line="317" w:lineRule="exact"/>
        <w:ind w:left="5080"/>
      </w:pPr>
    </w:p>
    <w:p w:rsidR="00AF52F3" w:rsidRDefault="00AF52F3" w:rsidP="00AF52F3">
      <w:pPr>
        <w:pStyle w:val="20"/>
        <w:shd w:val="clear" w:color="auto" w:fill="auto"/>
        <w:spacing w:before="0" w:after="0" w:line="317" w:lineRule="exact"/>
        <w:ind w:left="5080"/>
      </w:pPr>
    </w:p>
    <w:p w:rsidR="00AF52F3" w:rsidRDefault="00AF52F3" w:rsidP="00AF52F3">
      <w:pPr>
        <w:pStyle w:val="20"/>
        <w:shd w:val="clear" w:color="auto" w:fill="auto"/>
        <w:spacing w:before="0" w:after="0" w:line="317" w:lineRule="exact"/>
        <w:ind w:left="5080"/>
      </w:pPr>
    </w:p>
    <w:p w:rsidR="00AF52F3" w:rsidRDefault="00AF52F3" w:rsidP="00AF52F3">
      <w:pPr>
        <w:pStyle w:val="20"/>
        <w:shd w:val="clear" w:color="auto" w:fill="auto"/>
        <w:spacing w:before="0" w:after="0" w:line="317" w:lineRule="exact"/>
        <w:ind w:left="5080"/>
      </w:pPr>
    </w:p>
    <w:p w:rsidR="00AF52F3" w:rsidRDefault="00AF52F3" w:rsidP="00AF52F3">
      <w:pPr>
        <w:pStyle w:val="20"/>
        <w:shd w:val="clear" w:color="auto" w:fill="auto"/>
        <w:spacing w:before="0" w:after="0" w:line="317" w:lineRule="exact"/>
        <w:ind w:left="5080"/>
      </w:pPr>
    </w:p>
    <w:p w:rsidR="00AF52F3" w:rsidRDefault="00AF52F3" w:rsidP="00AF52F3">
      <w:pPr>
        <w:pStyle w:val="20"/>
        <w:shd w:val="clear" w:color="auto" w:fill="auto"/>
        <w:spacing w:before="0" w:after="0" w:line="317" w:lineRule="exact"/>
        <w:ind w:left="5080"/>
      </w:pPr>
    </w:p>
    <w:p w:rsidR="00AF52F3" w:rsidRDefault="00AF52F3" w:rsidP="00AF52F3">
      <w:pPr>
        <w:pStyle w:val="20"/>
        <w:shd w:val="clear" w:color="auto" w:fill="auto"/>
        <w:spacing w:before="0" w:after="0" w:line="317" w:lineRule="exact"/>
        <w:ind w:left="5080"/>
      </w:pPr>
    </w:p>
    <w:p w:rsidR="00AF52F3" w:rsidRDefault="00AF52F3" w:rsidP="00AF52F3">
      <w:pPr>
        <w:pStyle w:val="20"/>
        <w:shd w:val="clear" w:color="auto" w:fill="auto"/>
        <w:spacing w:before="0" w:after="0" w:line="317" w:lineRule="exact"/>
        <w:ind w:left="5080"/>
      </w:pPr>
      <w:r>
        <w:lastRenderedPageBreak/>
        <w:t>Приложение</w:t>
      </w:r>
    </w:p>
    <w:p w:rsidR="00AF52F3" w:rsidRDefault="00AF52F3" w:rsidP="00AF52F3">
      <w:pPr>
        <w:pStyle w:val="20"/>
        <w:shd w:val="clear" w:color="auto" w:fill="auto"/>
        <w:tabs>
          <w:tab w:val="left" w:pos="8685"/>
        </w:tabs>
        <w:spacing w:before="0" w:after="0" w:line="317" w:lineRule="exact"/>
        <w:ind w:left="5080"/>
      </w:pPr>
      <w:r>
        <w:t>к Программе профилактики рисков причинения вреда (ущерба) охраняемым законом ценностям при осуществлении муниципального жилищного контроля в муниципальном</w:t>
      </w:r>
      <w:r>
        <w:tab/>
        <w:t>образовании</w:t>
      </w:r>
    </w:p>
    <w:p w:rsidR="00AF52F3" w:rsidRDefault="00AF52F3" w:rsidP="00AF52F3">
      <w:pPr>
        <w:pStyle w:val="20"/>
        <w:shd w:val="clear" w:color="auto" w:fill="auto"/>
        <w:spacing w:before="0" w:after="0" w:line="317" w:lineRule="exact"/>
        <w:ind w:left="5080"/>
      </w:pPr>
      <w:r>
        <w:t>Славновское сельское поселение Раздольненского района Республики Крым на 202</w:t>
      </w:r>
      <w:r w:rsidRPr="0006159B">
        <w:t>5</w:t>
      </w:r>
      <w:r>
        <w:t xml:space="preserve"> год</w:t>
      </w:r>
    </w:p>
    <w:p w:rsidR="00AF52F3" w:rsidRDefault="00AF52F3" w:rsidP="00AF52F3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52F3" w:rsidRPr="00545C49" w:rsidRDefault="00AF52F3" w:rsidP="00AF52F3">
      <w:pPr>
        <w:tabs>
          <w:tab w:val="left" w:leader="underscore" w:pos="2616"/>
        </w:tabs>
        <w:spacing w:line="322" w:lineRule="exact"/>
        <w:ind w:left="2280" w:right="240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45C49">
        <w:rPr>
          <w:rFonts w:ascii="Times New Roman" w:hAnsi="Times New Roman" w:cs="Times New Roman"/>
          <w:b/>
          <w:sz w:val="28"/>
          <w:szCs w:val="28"/>
        </w:rPr>
        <w:t xml:space="preserve">Перечень профилактических мероприятий, </w:t>
      </w:r>
      <w:r>
        <w:rPr>
          <w:rFonts w:ascii="Times New Roman" w:hAnsi="Times New Roman" w:cs="Times New Roman"/>
          <w:b/>
          <w:sz w:val="28"/>
          <w:szCs w:val="28"/>
        </w:rPr>
        <w:t>с</w:t>
      </w:r>
      <w:r w:rsidRPr="00545C49">
        <w:rPr>
          <w:rFonts w:ascii="Times New Roman" w:hAnsi="Times New Roman" w:cs="Times New Roman"/>
          <w:b/>
          <w:sz w:val="28"/>
          <w:szCs w:val="28"/>
        </w:rPr>
        <w:t xml:space="preserve">роки (периодичность) их </w:t>
      </w:r>
      <w:r w:rsidRPr="00545C49">
        <w:rPr>
          <w:rStyle w:val="1"/>
          <w:rFonts w:eastAsiaTheme="minorEastAsia"/>
        </w:rPr>
        <w:t>прове</w:t>
      </w:r>
      <w:r w:rsidRPr="00545C49">
        <w:rPr>
          <w:rFonts w:ascii="Times New Roman" w:hAnsi="Times New Roman" w:cs="Times New Roman"/>
          <w:b/>
          <w:sz w:val="28"/>
          <w:szCs w:val="28"/>
        </w:rPr>
        <w:t>дения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1973"/>
        <w:gridCol w:w="3970"/>
        <w:gridCol w:w="2558"/>
        <w:gridCol w:w="1714"/>
      </w:tblGrid>
      <w:tr w:rsidR="00AF52F3" w:rsidRPr="00545C49" w:rsidTr="00CC7AF4">
        <w:trPr>
          <w:trHeight w:hRule="exact" w:val="1138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10" w:lineRule="exact"/>
              <w:ind w:left="140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№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120" w:line="210" w:lineRule="exact"/>
              <w:jc w:val="center"/>
              <w:rPr>
                <w:sz w:val="24"/>
                <w:szCs w:val="24"/>
              </w:rPr>
            </w:pPr>
            <w:r w:rsidRPr="00545C49">
              <w:rPr>
                <w:rStyle w:val="2105pt"/>
                <w:sz w:val="24"/>
                <w:szCs w:val="24"/>
              </w:rPr>
              <w:t>Вид</w:t>
            </w:r>
          </w:p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120" w:after="0" w:line="210" w:lineRule="exact"/>
              <w:jc w:val="center"/>
              <w:rPr>
                <w:sz w:val="24"/>
                <w:szCs w:val="24"/>
              </w:rPr>
            </w:pPr>
            <w:r w:rsidRPr="00545C49">
              <w:rPr>
                <w:rStyle w:val="2105pt"/>
                <w:sz w:val="24"/>
                <w:szCs w:val="24"/>
              </w:rPr>
              <w:t>мероприятия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10" w:lineRule="exact"/>
              <w:jc w:val="center"/>
              <w:rPr>
                <w:sz w:val="24"/>
                <w:szCs w:val="24"/>
              </w:rPr>
            </w:pPr>
            <w:r w:rsidRPr="00545C49">
              <w:rPr>
                <w:rStyle w:val="2105pt"/>
                <w:sz w:val="24"/>
                <w:szCs w:val="24"/>
              </w:rPr>
              <w:t>Форма мероприятия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jc w:val="center"/>
              <w:rPr>
                <w:sz w:val="24"/>
                <w:szCs w:val="24"/>
              </w:rPr>
            </w:pPr>
            <w:r w:rsidRPr="00545C49">
              <w:rPr>
                <w:rStyle w:val="2105pt"/>
                <w:sz w:val="24"/>
                <w:szCs w:val="24"/>
              </w:rPr>
              <w:t>Ответственные за реализацию мероприятия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jc w:val="center"/>
              <w:rPr>
                <w:sz w:val="24"/>
                <w:szCs w:val="24"/>
              </w:rPr>
            </w:pPr>
            <w:r w:rsidRPr="00545C49">
              <w:rPr>
                <w:rStyle w:val="2105pt"/>
                <w:sz w:val="24"/>
                <w:szCs w:val="24"/>
              </w:rPr>
              <w:t>Сроки</w:t>
            </w:r>
          </w:p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tabs>
                <w:tab w:val="left" w:pos="0"/>
                <w:tab w:val="left" w:pos="202"/>
              </w:tabs>
              <w:spacing w:before="0" w:after="0" w:line="278" w:lineRule="exact"/>
              <w:jc w:val="center"/>
              <w:rPr>
                <w:sz w:val="24"/>
                <w:szCs w:val="24"/>
              </w:rPr>
            </w:pPr>
            <w:r w:rsidRPr="00545C49">
              <w:rPr>
                <w:rStyle w:val="2105pt"/>
                <w:sz w:val="24"/>
                <w:szCs w:val="24"/>
              </w:rPr>
              <w:t>(периодичн</w:t>
            </w:r>
            <w:r>
              <w:rPr>
                <w:rStyle w:val="2105pt"/>
                <w:sz w:val="24"/>
                <w:szCs w:val="24"/>
                <w:lang w:val="en-US"/>
              </w:rPr>
              <w:t>c</w:t>
            </w:r>
            <w:r w:rsidRPr="00545C49">
              <w:rPr>
                <w:rStyle w:val="2105pt"/>
                <w:sz w:val="24"/>
                <w:szCs w:val="24"/>
              </w:rPr>
              <w:t>ть) их проведения</w:t>
            </w:r>
          </w:p>
        </w:tc>
      </w:tr>
      <w:tr w:rsidR="00AF52F3" w:rsidRPr="00545C49" w:rsidTr="00CC7AF4">
        <w:trPr>
          <w:trHeight w:hRule="exact" w:val="1666"/>
        </w:trPr>
        <w:tc>
          <w:tcPr>
            <w:tcW w:w="4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10" w:lineRule="exact"/>
              <w:ind w:left="140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1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Информирование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Проведение публичных мероприятий (собраний, совещаний, семинаров) с контролируемыми лицами в целях их информирования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Должностное лицо</w:t>
            </w:r>
          </w:p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Администрации,</w:t>
            </w:r>
          </w:p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уполномоченное на</w:t>
            </w:r>
          </w:p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осуществление</w:t>
            </w:r>
          </w:p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муниципального</w:t>
            </w:r>
          </w:p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контроля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64" w:lineRule="exact"/>
              <w:ind w:firstLine="220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в течение года (по мере необходимости</w:t>
            </w:r>
            <w:r>
              <w:rPr>
                <w:rStyle w:val="2105pt0"/>
              </w:rPr>
              <w:t>)</w:t>
            </w:r>
            <w:r w:rsidRPr="00545C49">
              <w:rPr>
                <w:rStyle w:val="2105pt0"/>
              </w:rPr>
              <w:t xml:space="preserve"> </w:t>
            </w:r>
          </w:p>
        </w:tc>
      </w:tr>
      <w:tr w:rsidR="00AF52F3" w:rsidRPr="00545C49" w:rsidTr="00CC7AF4">
        <w:trPr>
          <w:trHeight w:hRule="exact" w:val="1944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AF52F3">
            <w:pPr>
              <w:framePr w:w="10651" w:h="10450" w:wrap="none" w:vAnchor="page" w:hAnchor="page" w:x="917" w:y="41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AF52F3">
            <w:pPr>
              <w:framePr w:w="10651" w:h="10450" w:wrap="none" w:vAnchor="page" w:hAnchor="page" w:x="917" w:y="41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 xml:space="preserve">Публикация на сайте руководств по соблюдению обязательных требований в сфере </w:t>
            </w:r>
            <w:r>
              <w:rPr>
                <w:rStyle w:val="2105pt0"/>
              </w:rPr>
              <w:t xml:space="preserve">жилищного контроля </w:t>
            </w:r>
            <w:r w:rsidRPr="00545C49">
              <w:rPr>
                <w:rStyle w:val="2105pt0"/>
              </w:rPr>
              <w:t xml:space="preserve"> при направлении их в адрес Администрации уполномоченным федеральным органом исполнительной власти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Должностное лицо</w:t>
            </w:r>
          </w:p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Администрации,</w:t>
            </w:r>
          </w:p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уполномоченное на</w:t>
            </w:r>
          </w:p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осуществление</w:t>
            </w:r>
          </w:p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муниципального</w:t>
            </w:r>
          </w:p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контроля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2F3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jc w:val="left"/>
              <w:rPr>
                <w:rStyle w:val="2105pt0"/>
              </w:rPr>
            </w:pPr>
            <w:r w:rsidRPr="00545C49">
              <w:rPr>
                <w:rStyle w:val="2105pt0"/>
              </w:rPr>
              <w:t>по мере поступления</w:t>
            </w:r>
          </w:p>
          <w:p w:rsidR="00AF52F3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jc w:val="left"/>
              <w:rPr>
                <w:rStyle w:val="2105pt0"/>
              </w:rPr>
            </w:pPr>
          </w:p>
          <w:p w:rsidR="00AF52F3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jc w:val="left"/>
              <w:rPr>
                <w:rStyle w:val="2105pt0"/>
              </w:rPr>
            </w:pPr>
          </w:p>
          <w:p w:rsidR="00AF52F3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jc w:val="left"/>
              <w:rPr>
                <w:rStyle w:val="2105pt0"/>
              </w:rPr>
            </w:pPr>
          </w:p>
          <w:p w:rsidR="00AF52F3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jc w:val="left"/>
              <w:rPr>
                <w:rStyle w:val="2105pt0"/>
              </w:rPr>
            </w:pPr>
          </w:p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jc w:val="left"/>
              <w:rPr>
                <w:sz w:val="24"/>
                <w:szCs w:val="24"/>
              </w:rPr>
            </w:pPr>
          </w:p>
        </w:tc>
      </w:tr>
      <w:tr w:rsidR="00AF52F3" w:rsidRPr="00545C49" w:rsidTr="00AF52F3">
        <w:trPr>
          <w:trHeight w:hRule="exact" w:val="2922"/>
        </w:trPr>
        <w:tc>
          <w:tcPr>
            <w:tcW w:w="43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AF52F3">
            <w:pPr>
              <w:framePr w:w="10651" w:h="10450" w:wrap="none" w:vAnchor="page" w:hAnchor="page" w:x="917" w:y="41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AF52F3">
            <w:pPr>
              <w:framePr w:w="10651" w:h="10450" w:wrap="none" w:vAnchor="page" w:hAnchor="page" w:x="917" w:y="41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52F3" w:rsidRDefault="00AF52F3" w:rsidP="00AF52F3">
            <w:pPr>
              <w:pStyle w:val="a7"/>
              <w:framePr w:w="10651" w:h="10450" w:wrap="none" w:vAnchor="page" w:hAnchor="page" w:x="917" w:y="4199"/>
              <w:ind w:left="0" w:firstLine="390"/>
              <w:rPr>
                <w:rStyle w:val="2105pt0"/>
              </w:rPr>
            </w:pPr>
            <w:r w:rsidRPr="00545C49">
              <w:rPr>
                <w:rStyle w:val="2105pt0"/>
              </w:rPr>
              <w:t>Размещение и поддержание в актуальном состоянии  в</w:t>
            </w:r>
            <w:r>
              <w:rPr>
                <w:rStyle w:val="2105pt0"/>
              </w:rPr>
              <w:t xml:space="preserve"> </w:t>
            </w:r>
            <w:r w:rsidRPr="00097240">
              <w:rPr>
                <w:sz w:val="28"/>
                <w:szCs w:val="28"/>
              </w:rPr>
              <w:t xml:space="preserve"> </w:t>
            </w:r>
            <w:r w:rsidRPr="00AF52F3">
              <w:rPr>
                <w:sz w:val="24"/>
                <w:szCs w:val="24"/>
              </w:rPr>
              <w:t>с</w:t>
            </w:r>
            <w:r w:rsidRPr="00AF52F3">
              <w:rPr>
                <w:sz w:val="24"/>
                <w:szCs w:val="24"/>
              </w:rPr>
              <w:t xml:space="preserve">етевом издании-официальный сайт Славновского сельского поселения Раздольненского района Республики Крым (http:// </w:t>
            </w:r>
            <w:r w:rsidRPr="00AF52F3">
              <w:rPr>
                <w:sz w:val="24"/>
                <w:szCs w:val="24"/>
                <w:lang w:val="en-US"/>
              </w:rPr>
              <w:t>slavnovskoe</w:t>
            </w:r>
            <w:r w:rsidRPr="00AF52F3">
              <w:rPr>
                <w:sz w:val="24"/>
                <w:szCs w:val="24"/>
                <w:shd w:val="clear" w:color="auto" w:fill="FFFFFF"/>
              </w:rPr>
              <w:t>.ru)</w:t>
            </w:r>
            <w:r w:rsidRPr="00AF52F3">
              <w:rPr>
                <w:spacing w:val="-7"/>
                <w:sz w:val="24"/>
                <w:szCs w:val="24"/>
              </w:rPr>
              <w:t xml:space="preserve"> ,</w:t>
            </w:r>
            <w:r w:rsidRPr="00D004B9">
              <w:rPr>
                <w:spacing w:val="-7"/>
                <w:sz w:val="28"/>
                <w:szCs w:val="28"/>
              </w:rPr>
              <w:t xml:space="preserve"> </w:t>
            </w:r>
            <w:r w:rsidRPr="00545C49">
              <w:rPr>
                <w:rStyle w:val="2105pt0"/>
              </w:rPr>
              <w:t>информации, перечень которой предусмотрен п. 3.1.1. Положения • о муниципальном контроле в сфере благоустройства</w:t>
            </w:r>
          </w:p>
          <w:p w:rsidR="00AF52F3" w:rsidRDefault="00AF52F3" w:rsidP="00AF52F3">
            <w:pPr>
              <w:pStyle w:val="a7"/>
              <w:framePr w:w="10651" w:h="10450" w:wrap="none" w:vAnchor="page" w:hAnchor="page" w:x="917" w:y="4199"/>
              <w:ind w:left="0" w:firstLine="390"/>
              <w:rPr>
                <w:rStyle w:val="2105pt0"/>
              </w:rPr>
            </w:pPr>
          </w:p>
          <w:p w:rsidR="00AF52F3" w:rsidRDefault="00AF52F3" w:rsidP="00AF52F3">
            <w:pPr>
              <w:pStyle w:val="a7"/>
              <w:framePr w:w="10651" w:h="10450" w:wrap="none" w:vAnchor="page" w:hAnchor="page" w:x="917" w:y="4199"/>
              <w:ind w:left="0" w:firstLine="390"/>
              <w:rPr>
                <w:rStyle w:val="2105pt0"/>
              </w:rPr>
            </w:pPr>
          </w:p>
          <w:p w:rsidR="00AF52F3" w:rsidRDefault="00AF52F3" w:rsidP="00AF52F3">
            <w:pPr>
              <w:pStyle w:val="a7"/>
              <w:framePr w:w="10651" w:h="10450" w:wrap="none" w:vAnchor="page" w:hAnchor="page" w:x="917" w:y="4199"/>
              <w:ind w:left="0" w:firstLine="390"/>
              <w:rPr>
                <w:rStyle w:val="2105pt0"/>
              </w:rPr>
            </w:pPr>
          </w:p>
          <w:p w:rsidR="00AF52F3" w:rsidRDefault="00AF52F3" w:rsidP="00AF52F3">
            <w:pPr>
              <w:pStyle w:val="a7"/>
              <w:framePr w:w="10651" w:h="10450" w:wrap="none" w:vAnchor="page" w:hAnchor="page" w:x="917" w:y="4199"/>
              <w:ind w:left="0" w:firstLine="390"/>
              <w:rPr>
                <w:rStyle w:val="2105pt0"/>
              </w:rPr>
            </w:pPr>
          </w:p>
          <w:p w:rsidR="00AF52F3" w:rsidRPr="00545C49" w:rsidRDefault="00AF52F3" w:rsidP="00AF52F3">
            <w:pPr>
              <w:pStyle w:val="a7"/>
              <w:framePr w:w="10651" w:h="10450" w:wrap="none" w:vAnchor="page" w:hAnchor="page" w:x="917" w:y="4199"/>
              <w:ind w:left="0" w:firstLine="390"/>
              <w:rPr>
                <w:sz w:val="24"/>
                <w:szCs w:val="24"/>
              </w:rPr>
            </w:pPr>
            <w:bookmarkStart w:id="5" w:name="_GoBack"/>
            <w:bookmarkEnd w:id="5"/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Должностное лицо</w:t>
            </w:r>
          </w:p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Администрации,</w:t>
            </w:r>
          </w:p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уполномоченное на</w:t>
            </w:r>
          </w:p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осуществление</w:t>
            </w:r>
          </w:p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муниципального</w:t>
            </w:r>
          </w:p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контроля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2F3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  <w:r w:rsidRPr="00545C49">
              <w:rPr>
                <w:rStyle w:val="2105pt0"/>
              </w:rPr>
              <w:t>по мере обновления</w:t>
            </w:r>
          </w:p>
          <w:p w:rsidR="00AF52F3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AF52F3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AF52F3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AF52F3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AF52F3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AF52F3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AF52F3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AF52F3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AF52F3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AF52F3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AF52F3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jc w:val="left"/>
              <w:rPr>
                <w:sz w:val="24"/>
                <w:szCs w:val="24"/>
              </w:rPr>
            </w:pPr>
          </w:p>
        </w:tc>
      </w:tr>
      <w:tr w:rsidR="00AF52F3" w:rsidRPr="00545C49" w:rsidTr="00CC7AF4">
        <w:trPr>
          <w:trHeight w:hRule="exact" w:val="1814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10" w:lineRule="exact"/>
              <w:ind w:left="140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2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10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Консультирование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4" w:lineRule="exac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Проведение должностными лицами Администрации консультаций по вопросам:</w:t>
            </w:r>
          </w:p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numPr>
                <w:ilvl w:val="0"/>
                <w:numId w:val="7"/>
              </w:numPr>
              <w:shd w:val="clear" w:color="auto" w:fill="auto"/>
              <w:tabs>
                <w:tab w:val="left" w:pos="370"/>
              </w:tabs>
              <w:spacing w:before="0" w:after="0" w:line="274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порядка проведения контрольных мероприятий;</w:t>
            </w:r>
          </w:p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numPr>
                <w:ilvl w:val="0"/>
                <w:numId w:val="7"/>
              </w:numPr>
              <w:shd w:val="clear" w:color="auto" w:fill="auto"/>
              <w:tabs>
                <w:tab w:val="left" w:pos="610"/>
              </w:tabs>
              <w:spacing w:before="0" w:after="0" w:line="274" w:lineRule="exac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периодичности проведения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Должностное лицо</w:t>
            </w:r>
          </w:p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Администрации,</w:t>
            </w:r>
          </w:p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уполномоченное на</w:t>
            </w:r>
          </w:p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осуществление</w:t>
            </w:r>
          </w:p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муниципального</w:t>
            </w:r>
          </w:p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jc w:val="left"/>
              <w:rPr>
                <w:sz w:val="24"/>
                <w:szCs w:val="24"/>
              </w:rPr>
            </w:pPr>
            <w:r w:rsidRPr="00545C49">
              <w:rPr>
                <w:rStyle w:val="2105pt0"/>
              </w:rPr>
              <w:t>контроля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2F3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rPr>
                <w:rStyle w:val="2105pt0"/>
              </w:rPr>
            </w:pPr>
            <w:r w:rsidRPr="00545C49">
              <w:rPr>
                <w:rStyle w:val="2105pt0"/>
              </w:rPr>
              <w:t>в течение года (при наличии оснований)</w:t>
            </w:r>
          </w:p>
          <w:p w:rsidR="00AF52F3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rPr>
                <w:rStyle w:val="2105pt0"/>
              </w:rPr>
            </w:pPr>
          </w:p>
          <w:p w:rsidR="00AF52F3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rPr>
                <w:rStyle w:val="2105pt0"/>
              </w:rPr>
            </w:pPr>
          </w:p>
          <w:p w:rsidR="00AF52F3" w:rsidRPr="00545C49" w:rsidRDefault="00AF52F3" w:rsidP="00AF52F3">
            <w:pPr>
              <w:pStyle w:val="20"/>
              <w:framePr w:w="10651" w:h="10450" w:wrap="none" w:vAnchor="page" w:hAnchor="page" w:x="917" w:y="4199"/>
              <w:shd w:val="clear" w:color="auto" w:fill="auto"/>
              <w:spacing w:before="0" w:after="0" w:line="278" w:lineRule="exact"/>
              <w:rPr>
                <w:sz w:val="24"/>
                <w:szCs w:val="24"/>
              </w:rPr>
            </w:pPr>
          </w:p>
        </w:tc>
      </w:tr>
    </w:tbl>
    <w:p w:rsidR="00AF52F3" w:rsidRPr="00AF52F3" w:rsidRDefault="00AF52F3" w:rsidP="00AF52F3">
      <w:pPr>
        <w:tabs>
          <w:tab w:val="left" w:pos="3600"/>
        </w:tabs>
        <w:rPr>
          <w:rFonts w:ascii="Times New Roman" w:hAnsi="Times New Roman" w:cs="Times New Roman"/>
          <w:sz w:val="28"/>
          <w:szCs w:val="28"/>
        </w:rPr>
        <w:sectPr w:rsidR="00AF52F3" w:rsidRPr="00AF52F3" w:rsidSect="00545C49">
          <w:type w:val="continuous"/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color w:val="FF0000"/>
          <w:sz w:val="28"/>
          <w:szCs w:val="28"/>
        </w:rPr>
        <w:tab/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7"/>
        <w:gridCol w:w="1968"/>
        <w:gridCol w:w="3974"/>
        <w:gridCol w:w="2268"/>
        <w:gridCol w:w="2009"/>
      </w:tblGrid>
      <w:tr w:rsidR="00AF52F3" w:rsidRPr="00545C49" w:rsidTr="00CC7AF4">
        <w:trPr>
          <w:trHeight w:hRule="exact" w:val="4992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framePr w:w="10656" w:h="14174" w:wrap="none" w:vAnchor="page" w:hAnchor="page" w:x="1032" w:y="1335"/>
              <w:rPr>
                <w:sz w:val="10"/>
                <w:szCs w:val="10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framePr w:w="10656" w:h="14174" w:wrap="none" w:vAnchor="page" w:hAnchor="page" w:x="1032" w:y="1335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контрольных мероприятий;</w:t>
            </w:r>
          </w:p>
          <w:p w:rsidR="00AF52F3" w:rsidRPr="00545C49" w:rsidRDefault="00AF52F3" w:rsidP="00AF52F3">
            <w:pPr>
              <w:pStyle w:val="20"/>
              <w:framePr w:w="10656" w:h="14174" w:wrap="none" w:vAnchor="page" w:hAnchor="page" w:x="1032" w:y="1335"/>
              <w:numPr>
                <w:ilvl w:val="0"/>
                <w:numId w:val="8"/>
              </w:numPr>
              <w:shd w:val="clear" w:color="auto" w:fill="auto"/>
              <w:tabs>
                <w:tab w:val="left" w:pos="446"/>
              </w:tabs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порядка принятия решений по итогам контрольных мероприятий;</w:t>
            </w:r>
          </w:p>
          <w:p w:rsidR="00AF52F3" w:rsidRPr="00545C49" w:rsidRDefault="00AF52F3" w:rsidP="00AF52F3">
            <w:pPr>
              <w:pStyle w:val="20"/>
              <w:framePr w:w="10656" w:h="14174" w:wrap="none" w:vAnchor="page" w:hAnchor="page" w:x="1032" w:y="1335"/>
              <w:numPr>
                <w:ilvl w:val="0"/>
                <w:numId w:val="8"/>
              </w:numPr>
              <w:shd w:val="clear" w:color="auto" w:fill="auto"/>
              <w:tabs>
                <w:tab w:val="left" w:pos="461"/>
              </w:tabs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порядка обжалования решений Контрольного органа.</w:t>
            </w:r>
          </w:p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</w:pPr>
            <w:r w:rsidRPr="00545C49">
              <w:rPr>
                <w:rStyle w:val="2105pt0"/>
              </w:rPr>
              <w:t>Консультирование осуществляется посредствам личного обращения, телефонной связи, электронной почты, видео-конференц-связи, при получении письменного запроса - в письменной форме в порядке, установленном Федеральным законом «О порядке рассмотрения обращений граждан Российской Федерации», а также в ходе проведения профилактического мероприятия, контрольного (надзорного) мероприятия.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framePr w:w="10656" w:h="14174" w:wrap="none" w:vAnchor="page" w:hAnchor="page" w:x="1032" w:y="1335"/>
              <w:rPr>
                <w:sz w:val="10"/>
                <w:szCs w:val="10"/>
              </w:rPr>
            </w:pP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framePr w:w="10656" w:h="14174" w:wrap="none" w:vAnchor="page" w:hAnchor="page" w:x="1032" w:y="1335"/>
              <w:rPr>
                <w:sz w:val="10"/>
                <w:szCs w:val="10"/>
              </w:rPr>
            </w:pPr>
          </w:p>
        </w:tc>
      </w:tr>
      <w:tr w:rsidR="00AF52F3" w:rsidRPr="00545C49" w:rsidTr="00CC7AF4">
        <w:trPr>
          <w:trHeight w:hRule="exact" w:val="1670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10" w:lineRule="exact"/>
              <w:jc w:val="left"/>
            </w:pPr>
            <w:r w:rsidRPr="00545C49">
              <w:rPr>
                <w:rStyle w:val="2105pt0"/>
              </w:rPr>
              <w:t>3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120" w:line="210" w:lineRule="exact"/>
              <w:jc w:val="left"/>
            </w:pPr>
            <w:r w:rsidRPr="00545C49">
              <w:rPr>
                <w:rStyle w:val="2105pt0"/>
              </w:rPr>
              <w:t>Объявление</w:t>
            </w:r>
          </w:p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120" w:after="0" w:line="210" w:lineRule="exact"/>
              <w:jc w:val="left"/>
            </w:pPr>
            <w:r w:rsidRPr="00545C49">
              <w:rPr>
                <w:rStyle w:val="2105pt0"/>
              </w:rPr>
              <w:t>предостережения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</w:pPr>
            <w:r w:rsidRPr="00545C49">
              <w:rPr>
                <w:rStyle w:val="2105pt0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Должностное лицо</w:t>
            </w:r>
          </w:p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Администрации,</w:t>
            </w:r>
          </w:p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уполномоченное на</w:t>
            </w:r>
          </w:p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осуществление</w:t>
            </w:r>
          </w:p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муниципального</w:t>
            </w:r>
          </w:p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контроля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2F3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rPr>
                <w:rStyle w:val="2105pt0"/>
              </w:rPr>
            </w:pPr>
            <w:r w:rsidRPr="00545C49">
              <w:rPr>
                <w:rStyle w:val="2105pt0"/>
              </w:rPr>
              <w:t>в течение года (при наличии оснований)</w:t>
            </w:r>
          </w:p>
          <w:p w:rsidR="00AF52F3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rPr>
                <w:rStyle w:val="2105pt0"/>
              </w:rPr>
            </w:pPr>
          </w:p>
          <w:p w:rsidR="00AF52F3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rPr>
                <w:rStyle w:val="2105pt0"/>
              </w:rPr>
            </w:pPr>
          </w:p>
          <w:p w:rsidR="00AF52F3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rPr>
                <w:rStyle w:val="2105pt0"/>
              </w:rPr>
            </w:pPr>
          </w:p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</w:pPr>
          </w:p>
        </w:tc>
      </w:tr>
      <w:tr w:rsidR="00AF52F3" w:rsidRPr="00545C49" w:rsidTr="00AF52F3">
        <w:trPr>
          <w:trHeight w:hRule="exact" w:val="5259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10" w:lineRule="exact"/>
              <w:jc w:val="left"/>
            </w:pPr>
            <w:r w:rsidRPr="00545C49">
              <w:rPr>
                <w:rStyle w:val="2105pt0"/>
              </w:rPr>
              <w:t>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54" w:lineRule="exact"/>
              <w:jc w:val="left"/>
            </w:pPr>
            <w:r w:rsidRPr="00545C49">
              <w:rPr>
                <w:rStyle w:val="2105pt0"/>
              </w:rPr>
              <w:t>Профилактически й визит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52F3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rPr>
                <w:rStyle w:val="2105pt0"/>
              </w:rPr>
            </w:pPr>
            <w:r w:rsidRPr="00545C49">
              <w:rPr>
                <w:rStyle w:val="2105pt0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 Обязательные профилактические визиты проводятся для лиц, указанных в пункте 3.4.2. Положения о муниципальном жилищном контроле</w:t>
            </w:r>
          </w:p>
          <w:p w:rsidR="00AF52F3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rPr>
                <w:rStyle w:val="2105pt0"/>
              </w:rPr>
            </w:pPr>
          </w:p>
          <w:p w:rsidR="00AF52F3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rPr>
                <w:rStyle w:val="2105pt0"/>
              </w:rPr>
            </w:pPr>
          </w:p>
          <w:p w:rsidR="00AF52F3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rPr>
                <w:rStyle w:val="2105pt0"/>
              </w:rPr>
            </w:pPr>
          </w:p>
          <w:p w:rsidR="00AF52F3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rPr>
                <w:rStyle w:val="2105pt0"/>
              </w:rPr>
            </w:pPr>
          </w:p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Должностное лицо</w:t>
            </w:r>
          </w:p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Администрации,</w:t>
            </w:r>
          </w:p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уполномоченное на</w:t>
            </w:r>
          </w:p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осуществление</w:t>
            </w:r>
          </w:p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муниципального</w:t>
            </w:r>
          </w:p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контроля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52F3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  <w:r w:rsidRPr="00545C49">
              <w:rPr>
                <w:rStyle w:val="2105pt0"/>
              </w:rPr>
              <w:t>профилактические визиты подлежат проведению в течение года (при наличии оснований), обязательные профилактические визиты проводятся во 2 и 3 квартале</w:t>
            </w:r>
          </w:p>
          <w:p w:rsidR="00AF52F3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AF52F3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AF52F3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AF52F3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AF52F3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AF52F3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AF52F3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AF52F3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AF52F3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AF52F3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AF52F3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AF52F3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AF52F3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</w:p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</w:p>
        </w:tc>
      </w:tr>
      <w:tr w:rsidR="00AF52F3" w:rsidRPr="00545C49" w:rsidTr="00CC7AF4">
        <w:trPr>
          <w:trHeight w:hRule="exact" w:val="1142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10" w:lineRule="exact"/>
              <w:jc w:val="left"/>
            </w:pPr>
            <w:r w:rsidRPr="00545C49">
              <w:rPr>
                <w:rStyle w:val="2105pt0"/>
              </w:rPr>
              <w:t>5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54" w:lineRule="exact"/>
              <w:jc w:val="left"/>
            </w:pPr>
            <w:r w:rsidRPr="00545C49">
              <w:rPr>
                <w:rStyle w:val="2105pt0"/>
              </w:rPr>
              <w:t>Обобщение правоприменитель ной практики</w:t>
            </w: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</w:pPr>
            <w:r w:rsidRPr="00545C49">
              <w:rPr>
                <w:rStyle w:val="2105pt0"/>
              </w:rPr>
              <w:t>Обобщение</w:t>
            </w:r>
          </w:p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правоприменительной практики осуществляется</w:t>
            </w:r>
          </w:p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</w:pPr>
            <w:r w:rsidRPr="00545C49">
              <w:rPr>
                <w:rStyle w:val="2105pt0"/>
              </w:rPr>
              <w:t>Администрацией посредством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  <w:r w:rsidRPr="00545C49">
              <w:rPr>
                <w:rStyle w:val="2105pt0"/>
              </w:rPr>
              <w:t>Должностное лицо Администрации, уполномоченное на осуществление</w:t>
            </w:r>
          </w:p>
        </w:tc>
        <w:tc>
          <w:tcPr>
            <w:tcW w:w="2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52F3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  <w:rPr>
                <w:rStyle w:val="2105pt0"/>
              </w:rPr>
            </w:pPr>
            <w:r w:rsidRPr="00545C49">
              <w:rPr>
                <w:rStyle w:val="2105pt0"/>
              </w:rPr>
              <w:t>ежегодно не позднее 30 января года, следующего</w:t>
            </w:r>
          </w:p>
          <w:p w:rsidR="00AF52F3" w:rsidRPr="00545C49" w:rsidRDefault="00AF52F3" w:rsidP="00CC7AF4">
            <w:pPr>
              <w:pStyle w:val="20"/>
              <w:framePr w:w="10656" w:h="14174" w:wrap="none" w:vAnchor="page" w:hAnchor="page" w:x="1032" w:y="1335"/>
              <w:shd w:val="clear" w:color="auto" w:fill="auto"/>
              <w:spacing w:before="0" w:after="0" w:line="274" w:lineRule="exact"/>
              <w:jc w:val="left"/>
            </w:pPr>
          </w:p>
        </w:tc>
      </w:tr>
    </w:tbl>
    <w:p w:rsidR="00AF52F3" w:rsidRPr="00545C49" w:rsidRDefault="00AF52F3" w:rsidP="00AF52F3">
      <w:pPr>
        <w:rPr>
          <w:sz w:val="2"/>
          <w:szCs w:val="2"/>
        </w:rPr>
        <w:sectPr w:rsidR="00AF52F3" w:rsidRPr="00545C49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2"/>
        <w:gridCol w:w="1973"/>
        <w:gridCol w:w="3974"/>
        <w:gridCol w:w="2558"/>
        <w:gridCol w:w="1714"/>
      </w:tblGrid>
      <w:tr w:rsidR="00AF52F3" w:rsidRPr="00545C49" w:rsidTr="00CC7AF4">
        <w:trPr>
          <w:trHeight w:hRule="exact" w:val="336"/>
        </w:trPr>
        <w:tc>
          <w:tcPr>
            <w:tcW w:w="4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framePr w:w="10651" w:h="3082" w:wrap="none" w:vAnchor="page" w:hAnchor="page" w:x="1035" w:y="1335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framePr w:w="10651" w:h="3082" w:wrap="none" w:vAnchor="page" w:hAnchor="page" w:x="1035" w:y="1335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52F3" w:rsidRPr="00545C49" w:rsidRDefault="00AF52F3" w:rsidP="00CC7AF4">
            <w:pPr>
              <w:pStyle w:val="20"/>
              <w:framePr w:w="10651" w:h="3082" w:wrap="none" w:vAnchor="page" w:hAnchor="page" w:x="1035" w:y="1335"/>
              <w:shd w:val="clear" w:color="auto" w:fill="auto"/>
              <w:spacing w:before="0" w:after="0" w:line="210" w:lineRule="exact"/>
            </w:pPr>
            <w:r w:rsidRPr="00545C49">
              <w:rPr>
                <w:rStyle w:val="2105pt0"/>
              </w:rPr>
              <w:t>сбора и анализа данных о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52F3" w:rsidRPr="00545C49" w:rsidRDefault="00AF52F3" w:rsidP="00CC7AF4">
            <w:pPr>
              <w:pStyle w:val="20"/>
              <w:framePr w:w="10651" w:h="3082" w:wrap="none" w:vAnchor="page" w:hAnchor="page" w:x="1035" w:y="1335"/>
              <w:shd w:val="clear" w:color="auto" w:fill="auto"/>
              <w:spacing w:before="0" w:after="0" w:line="210" w:lineRule="exact"/>
              <w:jc w:val="left"/>
            </w:pPr>
            <w:r w:rsidRPr="00545C49">
              <w:rPr>
                <w:rStyle w:val="2105pt0"/>
              </w:rPr>
              <w:t>муниципального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52F3" w:rsidRPr="00545C49" w:rsidRDefault="00AF52F3" w:rsidP="00CC7AF4">
            <w:pPr>
              <w:pStyle w:val="20"/>
              <w:framePr w:w="10651" w:h="3082" w:wrap="none" w:vAnchor="page" w:hAnchor="page" w:x="1035" w:y="1335"/>
              <w:shd w:val="clear" w:color="auto" w:fill="auto"/>
              <w:spacing w:before="0" w:after="0" w:line="210" w:lineRule="exact"/>
              <w:jc w:val="left"/>
            </w:pPr>
            <w:r w:rsidRPr="00545C49">
              <w:rPr>
                <w:rStyle w:val="2105pt0"/>
              </w:rPr>
              <w:t>за годом</w:t>
            </w:r>
          </w:p>
        </w:tc>
      </w:tr>
      <w:tr w:rsidR="00AF52F3" w:rsidRPr="00545C49" w:rsidTr="00CC7AF4">
        <w:trPr>
          <w:trHeight w:hRule="exact" w:val="288"/>
        </w:trPr>
        <w:tc>
          <w:tcPr>
            <w:tcW w:w="432" w:type="dxa"/>
            <w:tcBorders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framePr w:w="10651" w:h="3082" w:wrap="none" w:vAnchor="page" w:hAnchor="page" w:x="1035" w:y="1335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framePr w:w="10651" w:h="3082" w:wrap="none" w:vAnchor="page" w:hAnchor="page" w:x="1035" w:y="1335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pStyle w:val="20"/>
              <w:framePr w:w="10651" w:h="3082" w:wrap="none" w:vAnchor="page" w:hAnchor="page" w:x="1035" w:y="1335"/>
              <w:shd w:val="clear" w:color="auto" w:fill="auto"/>
              <w:spacing w:before="0" w:after="0" w:line="210" w:lineRule="exact"/>
            </w:pPr>
            <w:r w:rsidRPr="00545C49">
              <w:rPr>
                <w:rStyle w:val="2105pt0"/>
              </w:rPr>
              <w:t>проведенных контрольных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pStyle w:val="20"/>
              <w:framePr w:w="10651" w:h="3082" w:wrap="none" w:vAnchor="page" w:hAnchor="page" w:x="1035" w:y="1335"/>
              <w:shd w:val="clear" w:color="auto" w:fill="auto"/>
              <w:spacing w:before="0" w:after="0" w:line="210" w:lineRule="exact"/>
              <w:jc w:val="left"/>
            </w:pPr>
            <w:r w:rsidRPr="00545C49">
              <w:rPr>
                <w:rStyle w:val="2105pt0"/>
              </w:rPr>
              <w:t>контроля</w:t>
            </w: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pStyle w:val="20"/>
              <w:framePr w:w="10651" w:h="3082" w:wrap="none" w:vAnchor="page" w:hAnchor="page" w:x="1035" w:y="1335"/>
              <w:shd w:val="clear" w:color="auto" w:fill="auto"/>
              <w:spacing w:before="0" w:after="0" w:line="210" w:lineRule="exact"/>
              <w:jc w:val="left"/>
            </w:pPr>
            <w:r w:rsidRPr="00545C49">
              <w:rPr>
                <w:rStyle w:val="2105pt0"/>
              </w:rPr>
              <w:t>обобщения</w:t>
            </w:r>
          </w:p>
        </w:tc>
      </w:tr>
      <w:tr w:rsidR="00AF52F3" w:rsidRPr="00545C49" w:rsidTr="00CC7AF4">
        <w:trPr>
          <w:trHeight w:hRule="exact" w:val="254"/>
        </w:trPr>
        <w:tc>
          <w:tcPr>
            <w:tcW w:w="432" w:type="dxa"/>
            <w:tcBorders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framePr w:w="10651" w:h="3082" w:wrap="none" w:vAnchor="page" w:hAnchor="page" w:x="1035" w:y="1335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framePr w:w="10651" w:h="3082" w:wrap="none" w:vAnchor="page" w:hAnchor="page" w:x="1035" w:y="1335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F52F3" w:rsidRPr="00545C49" w:rsidRDefault="00AF52F3" w:rsidP="00CC7AF4">
            <w:pPr>
              <w:pStyle w:val="20"/>
              <w:framePr w:w="10651" w:h="3082" w:wrap="none" w:vAnchor="page" w:hAnchor="page" w:x="1035" w:y="1335"/>
              <w:shd w:val="clear" w:color="auto" w:fill="auto"/>
              <w:spacing w:before="0" w:after="0" w:line="210" w:lineRule="exact"/>
            </w:pPr>
            <w:r w:rsidRPr="00545C49">
              <w:rPr>
                <w:rStyle w:val="2105pt0"/>
              </w:rPr>
              <w:t>мероприятиях и их результатах.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framePr w:w="10651" w:h="3082" w:wrap="none" w:vAnchor="page" w:hAnchor="page" w:x="1035" w:y="1335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52F3" w:rsidRPr="00545C49" w:rsidRDefault="00AF52F3" w:rsidP="00CC7AF4">
            <w:pPr>
              <w:pStyle w:val="20"/>
              <w:framePr w:w="10651" w:h="3082" w:wrap="none" w:vAnchor="page" w:hAnchor="page" w:x="1035" w:y="1335"/>
              <w:shd w:val="clear" w:color="auto" w:fill="auto"/>
              <w:spacing w:before="0" w:after="0" w:line="210" w:lineRule="exact"/>
              <w:jc w:val="left"/>
            </w:pPr>
            <w:r w:rsidRPr="00545C49">
              <w:rPr>
                <w:rStyle w:val="2105pt0"/>
              </w:rPr>
              <w:t>правопримени</w:t>
            </w:r>
            <w:r>
              <w:rPr>
                <w:rStyle w:val="2105pt0"/>
              </w:rPr>
              <w:t>-</w:t>
            </w:r>
          </w:p>
        </w:tc>
      </w:tr>
      <w:tr w:rsidR="00AF52F3" w:rsidRPr="00545C49" w:rsidTr="00CC7AF4">
        <w:trPr>
          <w:trHeight w:hRule="exact" w:val="278"/>
        </w:trPr>
        <w:tc>
          <w:tcPr>
            <w:tcW w:w="432" w:type="dxa"/>
            <w:tcBorders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framePr w:w="10651" w:h="3082" w:wrap="none" w:vAnchor="page" w:hAnchor="page" w:x="1035" w:y="1335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framePr w:w="10651" w:h="3082" w:wrap="none" w:vAnchor="page" w:hAnchor="page" w:x="1035" w:y="1335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pStyle w:val="20"/>
              <w:framePr w:w="10651" w:h="3082" w:wrap="none" w:vAnchor="page" w:hAnchor="page" w:x="1035" w:y="1335"/>
              <w:shd w:val="clear" w:color="auto" w:fill="auto"/>
              <w:spacing w:before="0" w:after="0" w:line="210" w:lineRule="exact"/>
            </w:pPr>
            <w:r w:rsidRPr="00545C49">
              <w:rPr>
                <w:rStyle w:val="2105pt0"/>
              </w:rPr>
              <w:t>По итогам обобщения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framePr w:w="10651" w:h="3082" w:wrap="none" w:vAnchor="page" w:hAnchor="page" w:x="1035" w:y="1335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pStyle w:val="20"/>
              <w:framePr w:w="10651" w:h="3082" w:wrap="none" w:vAnchor="page" w:hAnchor="page" w:x="1035" w:y="1335"/>
              <w:shd w:val="clear" w:color="auto" w:fill="auto"/>
              <w:spacing w:before="0" w:after="0" w:line="210" w:lineRule="exact"/>
              <w:jc w:val="left"/>
            </w:pPr>
            <w:r w:rsidRPr="00545C49">
              <w:rPr>
                <w:rStyle w:val="2105pt0"/>
              </w:rPr>
              <w:t>тельной</w:t>
            </w:r>
          </w:p>
        </w:tc>
      </w:tr>
      <w:tr w:rsidR="00AF52F3" w:rsidRPr="00545C49" w:rsidTr="00CC7AF4">
        <w:trPr>
          <w:trHeight w:hRule="exact" w:val="1925"/>
        </w:trPr>
        <w:tc>
          <w:tcPr>
            <w:tcW w:w="4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framePr w:w="10651" w:h="3082" w:wrap="none" w:vAnchor="page" w:hAnchor="page" w:x="1035" w:y="1335"/>
              <w:rPr>
                <w:sz w:val="10"/>
                <w:szCs w:val="10"/>
              </w:rPr>
            </w:pPr>
          </w:p>
        </w:tc>
        <w:tc>
          <w:tcPr>
            <w:tcW w:w="197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framePr w:w="10651" w:h="3082" w:wrap="none" w:vAnchor="page" w:hAnchor="page" w:x="1035" w:y="1335"/>
              <w:rPr>
                <w:sz w:val="10"/>
                <w:szCs w:val="10"/>
              </w:rPr>
            </w:pPr>
          </w:p>
        </w:tc>
        <w:tc>
          <w:tcPr>
            <w:tcW w:w="39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52F3" w:rsidRPr="00545C49" w:rsidRDefault="00AF52F3" w:rsidP="00CC7AF4">
            <w:pPr>
              <w:pStyle w:val="20"/>
              <w:framePr w:w="10651" w:h="3082" w:wrap="none" w:vAnchor="page" w:hAnchor="page" w:x="1035" w:y="1335"/>
              <w:shd w:val="clear" w:color="auto" w:fill="auto"/>
              <w:spacing w:before="0" w:after="0" w:line="274" w:lineRule="exact"/>
            </w:pPr>
            <w:r w:rsidRPr="00545C49">
              <w:rPr>
                <w:rStyle w:val="2105pt0"/>
              </w:rPr>
              <w:t>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</w:tc>
        <w:tc>
          <w:tcPr>
            <w:tcW w:w="25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framePr w:w="10651" w:h="3082" w:wrap="none" w:vAnchor="page" w:hAnchor="page" w:x="1035" w:y="1335"/>
              <w:rPr>
                <w:sz w:val="10"/>
                <w:szCs w:val="10"/>
              </w:rPr>
            </w:pPr>
          </w:p>
        </w:tc>
        <w:tc>
          <w:tcPr>
            <w:tcW w:w="1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52F3" w:rsidRPr="00545C49" w:rsidRDefault="00AF52F3" w:rsidP="00CC7AF4">
            <w:pPr>
              <w:pStyle w:val="20"/>
              <w:framePr w:w="10651" w:h="3082" w:wrap="none" w:vAnchor="page" w:hAnchor="page" w:x="1035" w:y="1335"/>
              <w:shd w:val="clear" w:color="auto" w:fill="auto"/>
              <w:spacing w:before="0" w:after="0" w:line="210" w:lineRule="exact"/>
              <w:jc w:val="left"/>
            </w:pPr>
            <w:r w:rsidRPr="00545C49">
              <w:rPr>
                <w:rStyle w:val="2105pt0"/>
              </w:rPr>
              <w:t>практики</w:t>
            </w:r>
          </w:p>
        </w:tc>
      </w:tr>
    </w:tbl>
    <w:p w:rsidR="00AF52F3" w:rsidRPr="00545C49" w:rsidRDefault="00AF52F3" w:rsidP="00AF52F3">
      <w:pPr>
        <w:rPr>
          <w:sz w:val="2"/>
          <w:szCs w:val="2"/>
        </w:rPr>
      </w:pPr>
    </w:p>
    <w:p w:rsidR="00AF52F3" w:rsidRPr="00545C49" w:rsidRDefault="00AF52F3" w:rsidP="00AF52F3">
      <w:pPr>
        <w:widowControl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F52F3" w:rsidRDefault="00AF52F3" w:rsidP="00AF52F3"/>
    <w:p w:rsidR="00AF52F3" w:rsidRPr="00942CC1" w:rsidRDefault="00AF52F3" w:rsidP="00AF52F3">
      <w:pPr>
        <w:pStyle w:val="a3"/>
        <w:shd w:val="clear" w:color="auto" w:fill="FFFFFF"/>
        <w:jc w:val="both"/>
      </w:pPr>
    </w:p>
    <w:p w:rsidR="00D33E4D" w:rsidRDefault="00D33E4D"/>
    <w:sectPr w:rsidR="00D33E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1FFA" w:rsidRDefault="00AF52F3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DE1FFA" w:rsidRDefault="00AF52F3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163A2"/>
    <w:multiLevelType w:val="multilevel"/>
    <w:tmpl w:val="27AC37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480144"/>
    <w:multiLevelType w:val="multilevel"/>
    <w:tmpl w:val="7B9699B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A669A3"/>
    <w:multiLevelType w:val="hybridMultilevel"/>
    <w:tmpl w:val="3C74A24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30389D"/>
    <w:multiLevelType w:val="multilevel"/>
    <w:tmpl w:val="411C1A7A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5F07C64"/>
    <w:multiLevelType w:val="multilevel"/>
    <w:tmpl w:val="9B3CC43E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E8E1963"/>
    <w:multiLevelType w:val="multilevel"/>
    <w:tmpl w:val="4438959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6" w15:restartNumberingAfterBreak="0">
    <w:nsid w:val="42E92739"/>
    <w:multiLevelType w:val="multilevel"/>
    <w:tmpl w:val="D26AA8E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0156CF6"/>
    <w:multiLevelType w:val="multilevel"/>
    <w:tmpl w:val="DDBE46E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22B7523"/>
    <w:multiLevelType w:val="multilevel"/>
    <w:tmpl w:val="1BE6A4B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A3E2675"/>
    <w:multiLevelType w:val="multilevel"/>
    <w:tmpl w:val="39E20982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BF"/>
    <w:rsid w:val="00AF52F3"/>
    <w:rsid w:val="00CC61BF"/>
    <w:rsid w:val="00D33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D1054-897C-4431-BCD7-460703ABB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2F3"/>
    <w:pPr>
      <w:spacing w:after="200" w:line="276" w:lineRule="auto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F5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F52F3"/>
    <w:rPr>
      <w:b/>
      <w:bCs/>
    </w:rPr>
  </w:style>
  <w:style w:type="paragraph" w:styleId="a5">
    <w:name w:val="header"/>
    <w:basedOn w:val="a"/>
    <w:link w:val="a6"/>
    <w:uiPriority w:val="99"/>
    <w:rsid w:val="00AF52F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AF52F3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link w:val="a8"/>
    <w:uiPriority w:val="99"/>
    <w:qFormat/>
    <w:rsid w:val="00AF52F3"/>
    <w:pPr>
      <w:spacing w:after="0" w:line="240" w:lineRule="auto"/>
      <w:ind w:left="390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8">
    <w:name w:val="Без интервала Знак"/>
    <w:link w:val="a7"/>
    <w:uiPriority w:val="99"/>
    <w:locked/>
    <w:rsid w:val="00AF52F3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styleId="a9">
    <w:name w:val="page number"/>
    <w:basedOn w:val="a0"/>
    <w:semiHidden/>
    <w:rsid w:val="00AF52F3"/>
  </w:style>
  <w:style w:type="character" w:customStyle="1" w:styleId="3">
    <w:name w:val="Основной текст (3)_"/>
    <w:basedOn w:val="a0"/>
    <w:link w:val="30"/>
    <w:rsid w:val="00AF52F3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AF52F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;Полужирный"/>
    <w:basedOn w:val="2"/>
    <w:rsid w:val="00AF52F3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AF52F3"/>
    <w:pPr>
      <w:widowControl w:val="0"/>
      <w:shd w:val="clear" w:color="auto" w:fill="FFFFFF"/>
      <w:spacing w:after="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AF52F3"/>
    <w:pPr>
      <w:widowControl w:val="0"/>
      <w:shd w:val="clear" w:color="auto" w:fill="FFFFFF"/>
      <w:spacing w:before="300" w:after="4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a">
    <w:name w:val="List Paragraph"/>
    <w:basedOn w:val="a"/>
    <w:uiPriority w:val="34"/>
    <w:qFormat/>
    <w:rsid w:val="00AF52F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Заголовок №1"/>
    <w:basedOn w:val="a0"/>
    <w:rsid w:val="00AF52F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105pt0">
    <w:name w:val="Основной текст (2) + 10;5 pt"/>
    <w:basedOn w:val="2"/>
    <w:rsid w:val="00AF52F3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AF5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AF52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2748</Words>
  <Characters>15665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cp:lastPrinted>2024-11-06T06:35:00Z</cp:lastPrinted>
  <dcterms:created xsi:type="dcterms:W3CDTF">2024-11-06T06:30:00Z</dcterms:created>
  <dcterms:modified xsi:type="dcterms:W3CDTF">2024-11-06T06:35:00Z</dcterms:modified>
</cp:coreProperties>
</file>