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8B" w:rsidRDefault="0079428B" w:rsidP="00F85B0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117D4D" wp14:editId="3B00EAB5">
            <wp:simplePos x="0" y="0"/>
            <wp:positionH relativeFrom="column">
              <wp:posOffset>2832735</wp:posOffset>
            </wp:positionH>
            <wp:positionV relativeFrom="paragraph">
              <wp:posOffset>-481965</wp:posOffset>
            </wp:positionV>
            <wp:extent cx="676275" cy="666750"/>
            <wp:effectExtent l="0" t="0" r="9525" b="0"/>
            <wp:wrapTight wrapText="bothSides">
              <wp:wrapPolygon edited="0">
                <wp:start x="14299" y="21600"/>
                <wp:lineTo x="21600" y="19749"/>
                <wp:lineTo x="21600" y="1851"/>
                <wp:lineTo x="13690" y="617"/>
                <wp:lineTo x="6997" y="617"/>
                <wp:lineTo x="304" y="1851"/>
                <wp:lineTo x="304" y="20366"/>
                <wp:lineTo x="6389" y="21600"/>
                <wp:lineTo x="14299" y="2160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28B" w:rsidRDefault="0079428B" w:rsidP="00F85B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</w:t>
      </w:r>
    </w:p>
    <w:p w:rsidR="0079428B" w:rsidRDefault="0079428B" w:rsidP="00F85B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79428B" w:rsidRDefault="0079428B" w:rsidP="00F85B07">
      <w:pPr>
        <w:jc w:val="center"/>
        <w:rPr>
          <w:b/>
          <w:bCs/>
          <w:sz w:val="28"/>
          <w:szCs w:val="28"/>
        </w:rPr>
      </w:pPr>
    </w:p>
    <w:p w:rsidR="0079428B" w:rsidRDefault="0079428B" w:rsidP="00F85B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КРЫМ                            </w:t>
      </w:r>
    </w:p>
    <w:p w:rsidR="0079428B" w:rsidRDefault="0079428B" w:rsidP="00F85B0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РАЗДОЛЬНЕНСКИЙ РАЙОН</w:t>
      </w:r>
    </w:p>
    <w:p w:rsidR="0079428B" w:rsidRDefault="0079428B" w:rsidP="00F85B07">
      <w:pPr>
        <w:numPr>
          <w:ilvl w:val="0"/>
          <w:numId w:val="1"/>
        </w:num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СЛАВНОВСКИЙ СЕЛЬСКИЙ СОВЕТ </w:t>
      </w:r>
    </w:p>
    <w:p w:rsidR="0079428B" w:rsidRDefault="0079428B" w:rsidP="00F85B07">
      <w:pPr>
        <w:numPr>
          <w:ilvl w:val="0"/>
          <w:numId w:val="1"/>
        </w:num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 сессия 3 созыва</w:t>
      </w:r>
    </w:p>
    <w:p w:rsidR="0079428B" w:rsidRDefault="0079428B" w:rsidP="00F85B07">
      <w:pPr>
        <w:jc w:val="center"/>
        <w:rPr>
          <w:b/>
          <w:sz w:val="28"/>
        </w:rPr>
      </w:pPr>
      <w:r>
        <w:rPr>
          <w:b/>
          <w:sz w:val="28"/>
        </w:rPr>
        <w:t xml:space="preserve">РЕШЕНИЕ № </w:t>
      </w:r>
      <w:r w:rsidR="00024261">
        <w:rPr>
          <w:b/>
          <w:sz w:val="28"/>
        </w:rPr>
        <w:t>1</w:t>
      </w:r>
      <w:r>
        <w:rPr>
          <w:b/>
          <w:sz w:val="28"/>
        </w:rPr>
        <w:t>0</w:t>
      </w:r>
    </w:p>
    <w:p w:rsidR="0079428B" w:rsidRDefault="00024261" w:rsidP="00F85B07">
      <w:pPr>
        <w:autoSpaceDE w:val="0"/>
        <w:autoSpaceDN w:val="0"/>
        <w:adjustRightInd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29 </w:t>
      </w:r>
      <w:proofErr w:type="spellStart"/>
      <w:r>
        <w:rPr>
          <w:sz w:val="28"/>
          <w:szCs w:val="28"/>
          <w:u w:val="single"/>
          <w:lang w:val="uk-UA"/>
        </w:rPr>
        <w:t>октября</w:t>
      </w:r>
      <w:proofErr w:type="spellEnd"/>
      <w:r w:rsidR="0079428B">
        <w:rPr>
          <w:sz w:val="28"/>
          <w:szCs w:val="28"/>
          <w:u w:val="single"/>
          <w:lang w:val="uk-UA"/>
        </w:rPr>
        <w:t xml:space="preserve"> 2024 г.                                 </w:t>
      </w:r>
    </w:p>
    <w:p w:rsidR="0079428B" w:rsidRDefault="0079428B" w:rsidP="00F85B07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Славное</w:t>
      </w:r>
      <w:proofErr w:type="spellEnd"/>
      <w:r>
        <w:rPr>
          <w:sz w:val="28"/>
          <w:szCs w:val="28"/>
          <w:lang w:val="uk-UA"/>
        </w:rPr>
        <w:t xml:space="preserve">                       </w:t>
      </w:r>
      <w:r>
        <w:rPr>
          <w:color w:val="FF0000"/>
          <w:sz w:val="28"/>
          <w:szCs w:val="28"/>
          <w:lang w:val="uk-UA"/>
        </w:rPr>
        <w:t xml:space="preserve">                </w:t>
      </w:r>
    </w:p>
    <w:p w:rsidR="0079428B" w:rsidRDefault="0079428B" w:rsidP="00F85B07">
      <w:pPr>
        <w:jc w:val="center"/>
        <w:rPr>
          <w:b/>
          <w:bCs/>
          <w:sz w:val="28"/>
          <w:szCs w:val="28"/>
        </w:rPr>
      </w:pPr>
    </w:p>
    <w:p w:rsidR="0079428B" w:rsidRPr="005A30D5" w:rsidRDefault="0079428B" w:rsidP="00F85B07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избрании </w:t>
      </w:r>
      <w:proofErr w:type="gramStart"/>
      <w:r>
        <w:rPr>
          <w:rFonts w:eastAsia="Calibri"/>
          <w:b/>
          <w:sz w:val="28"/>
          <w:szCs w:val="28"/>
          <w:lang w:eastAsia="en-US"/>
        </w:rPr>
        <w:t>заместителя  председателя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Славновского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сельского совета </w:t>
      </w:r>
      <w:proofErr w:type="spellStart"/>
      <w:r>
        <w:rPr>
          <w:rFonts w:eastAsia="Calibri"/>
          <w:b/>
          <w:sz w:val="28"/>
          <w:szCs w:val="28"/>
          <w:lang w:eastAsia="en-US"/>
        </w:rPr>
        <w:t>Раздольненского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района Республики Крым </w:t>
      </w:r>
      <w:r w:rsidRPr="005A30D5">
        <w:rPr>
          <w:rFonts w:eastAsia="Calibri"/>
          <w:b/>
          <w:sz w:val="28"/>
          <w:szCs w:val="28"/>
          <w:lang w:eastAsia="en-US"/>
        </w:rPr>
        <w:t xml:space="preserve">  </w:t>
      </w:r>
    </w:p>
    <w:p w:rsidR="0079428B" w:rsidRPr="005A30D5" w:rsidRDefault="0079428B" w:rsidP="00F85B0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9428B" w:rsidRDefault="0079428B" w:rsidP="00F85B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</w:t>
      </w:r>
      <w:bookmarkStart w:id="0" w:name="_GoBack"/>
      <w:bookmarkEnd w:id="0"/>
      <w:r>
        <w:rPr>
          <w:sz w:val="28"/>
          <w:szCs w:val="28"/>
        </w:rPr>
        <w:t xml:space="preserve">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proofErr w:type="gramStart"/>
      <w:r>
        <w:rPr>
          <w:sz w:val="28"/>
          <w:szCs w:val="28"/>
        </w:rPr>
        <w:t>Славновское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Крым,   </w:t>
      </w:r>
      <w:proofErr w:type="spellStart"/>
      <w:r>
        <w:rPr>
          <w:sz w:val="28"/>
          <w:szCs w:val="28"/>
        </w:rPr>
        <w:t>Славновский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сельский совет </w:t>
      </w:r>
    </w:p>
    <w:p w:rsidR="0079428B" w:rsidRDefault="0079428B" w:rsidP="00F85B0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9428B" w:rsidRDefault="0079428B" w:rsidP="00F85B0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РЕШИЛ:</w:t>
      </w:r>
    </w:p>
    <w:p w:rsidR="0079428B" w:rsidRPr="00F85B07" w:rsidRDefault="0079428B" w:rsidP="00F85B07">
      <w:pPr>
        <w:pStyle w:val="a6"/>
        <w:numPr>
          <w:ilvl w:val="0"/>
          <w:numId w:val="2"/>
        </w:numPr>
        <w:ind w:left="142" w:firstLine="425"/>
        <w:jc w:val="both"/>
        <w:rPr>
          <w:b/>
          <w:sz w:val="28"/>
          <w:szCs w:val="28"/>
        </w:rPr>
      </w:pPr>
      <w:bookmarkStart w:id="1" w:name="sub_2191"/>
      <w:r w:rsidRPr="00F85B07">
        <w:rPr>
          <w:sz w:val="28"/>
          <w:szCs w:val="28"/>
        </w:rPr>
        <w:t xml:space="preserve">Избрать заместителем председателя </w:t>
      </w:r>
      <w:proofErr w:type="spellStart"/>
      <w:r w:rsidRPr="00F85B07">
        <w:rPr>
          <w:sz w:val="28"/>
          <w:szCs w:val="28"/>
        </w:rPr>
        <w:t>Славновского</w:t>
      </w:r>
      <w:proofErr w:type="spellEnd"/>
      <w:r w:rsidRPr="00F85B07">
        <w:rPr>
          <w:sz w:val="28"/>
          <w:szCs w:val="28"/>
        </w:rPr>
        <w:t xml:space="preserve"> сельского совета </w:t>
      </w:r>
      <w:proofErr w:type="spellStart"/>
      <w:r w:rsidRPr="00F85B07">
        <w:rPr>
          <w:sz w:val="28"/>
          <w:szCs w:val="28"/>
        </w:rPr>
        <w:t>Раздольненского</w:t>
      </w:r>
      <w:proofErr w:type="spellEnd"/>
      <w:r w:rsidRPr="00F85B07">
        <w:rPr>
          <w:sz w:val="28"/>
          <w:szCs w:val="28"/>
        </w:rPr>
        <w:t xml:space="preserve"> района Республики Крым депутата </w:t>
      </w:r>
      <w:proofErr w:type="spellStart"/>
      <w:r w:rsidRPr="00F85B07">
        <w:rPr>
          <w:sz w:val="28"/>
          <w:szCs w:val="28"/>
        </w:rPr>
        <w:t>Славновского</w:t>
      </w:r>
      <w:proofErr w:type="spellEnd"/>
      <w:r w:rsidRPr="00F85B07">
        <w:rPr>
          <w:sz w:val="28"/>
          <w:szCs w:val="28"/>
        </w:rPr>
        <w:t xml:space="preserve"> сельского совета </w:t>
      </w:r>
      <w:proofErr w:type="spellStart"/>
      <w:r w:rsidRPr="00F85B07">
        <w:rPr>
          <w:sz w:val="28"/>
          <w:szCs w:val="28"/>
        </w:rPr>
        <w:t>Раздольненского</w:t>
      </w:r>
      <w:proofErr w:type="spellEnd"/>
      <w:r w:rsidRPr="00F85B07">
        <w:rPr>
          <w:sz w:val="28"/>
          <w:szCs w:val="28"/>
        </w:rPr>
        <w:t xml:space="preserve"> района Республики Крым третьего созыва </w:t>
      </w:r>
      <w:r w:rsidRPr="00F85B07">
        <w:rPr>
          <w:b/>
          <w:sz w:val="28"/>
          <w:szCs w:val="28"/>
        </w:rPr>
        <w:t xml:space="preserve">Беляеву Татьяну </w:t>
      </w:r>
      <w:proofErr w:type="gramStart"/>
      <w:r w:rsidRPr="00F85B07">
        <w:rPr>
          <w:b/>
          <w:sz w:val="28"/>
          <w:szCs w:val="28"/>
        </w:rPr>
        <w:t>Михайловну .</w:t>
      </w:r>
      <w:proofErr w:type="gramEnd"/>
    </w:p>
    <w:p w:rsidR="00F85B07" w:rsidRPr="00F85B07" w:rsidRDefault="00F85B07" w:rsidP="00F85B07">
      <w:pPr>
        <w:pStyle w:val="a6"/>
        <w:numPr>
          <w:ilvl w:val="0"/>
          <w:numId w:val="2"/>
        </w:numPr>
        <w:ind w:left="142" w:firstLine="425"/>
        <w:jc w:val="both"/>
        <w:rPr>
          <w:sz w:val="28"/>
          <w:szCs w:val="28"/>
        </w:rPr>
      </w:pPr>
      <w:r w:rsidRPr="00F85B07">
        <w:rPr>
          <w:sz w:val="28"/>
          <w:szCs w:val="28"/>
        </w:rPr>
        <w:t>Наделить Беляеву Татьяну Михайловну</w:t>
      </w:r>
      <w:r>
        <w:rPr>
          <w:sz w:val="28"/>
          <w:szCs w:val="28"/>
        </w:rPr>
        <w:t>,</w:t>
      </w:r>
      <w:r w:rsidRPr="00F85B07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F85B07">
        <w:rPr>
          <w:sz w:val="28"/>
          <w:szCs w:val="28"/>
        </w:rPr>
        <w:t xml:space="preserve"> председателя </w:t>
      </w:r>
      <w:proofErr w:type="spellStart"/>
      <w:r w:rsidRPr="00F85B07">
        <w:rPr>
          <w:sz w:val="28"/>
          <w:szCs w:val="28"/>
        </w:rPr>
        <w:t>Славновского</w:t>
      </w:r>
      <w:proofErr w:type="spellEnd"/>
      <w:r w:rsidRPr="00F85B07">
        <w:rPr>
          <w:sz w:val="28"/>
          <w:szCs w:val="28"/>
        </w:rPr>
        <w:t xml:space="preserve"> сельского совета </w:t>
      </w:r>
      <w:proofErr w:type="spellStart"/>
      <w:r w:rsidRPr="00F85B07">
        <w:rPr>
          <w:sz w:val="28"/>
          <w:szCs w:val="28"/>
        </w:rPr>
        <w:t>Раздольненского</w:t>
      </w:r>
      <w:proofErr w:type="spellEnd"/>
      <w:r w:rsidRPr="00F85B07">
        <w:rPr>
          <w:sz w:val="28"/>
          <w:szCs w:val="28"/>
        </w:rPr>
        <w:t xml:space="preserve"> района Республики Крым депутата </w:t>
      </w:r>
      <w:proofErr w:type="spellStart"/>
      <w:r w:rsidRPr="00F85B07">
        <w:rPr>
          <w:sz w:val="28"/>
          <w:szCs w:val="28"/>
        </w:rPr>
        <w:t>Славновского</w:t>
      </w:r>
      <w:proofErr w:type="spellEnd"/>
      <w:r w:rsidRPr="00F85B07">
        <w:rPr>
          <w:sz w:val="28"/>
          <w:szCs w:val="28"/>
        </w:rPr>
        <w:t xml:space="preserve"> сельского совета </w:t>
      </w:r>
      <w:proofErr w:type="spellStart"/>
      <w:r w:rsidRPr="00F85B07">
        <w:rPr>
          <w:sz w:val="28"/>
          <w:szCs w:val="28"/>
        </w:rPr>
        <w:t>Раздольненского</w:t>
      </w:r>
      <w:proofErr w:type="spellEnd"/>
      <w:r w:rsidRPr="00F85B07">
        <w:rPr>
          <w:sz w:val="28"/>
          <w:szCs w:val="28"/>
        </w:rPr>
        <w:t xml:space="preserve"> района Республики Крым третьего созыва</w:t>
      </w:r>
      <w:r>
        <w:rPr>
          <w:sz w:val="28"/>
          <w:szCs w:val="28"/>
        </w:rPr>
        <w:t>,</w:t>
      </w:r>
      <w:r w:rsidRPr="00F85B07">
        <w:rPr>
          <w:sz w:val="28"/>
          <w:szCs w:val="28"/>
        </w:rPr>
        <w:t xml:space="preserve"> полномочиями по представлению муниципального образования </w:t>
      </w:r>
      <w:proofErr w:type="spellStart"/>
      <w:r w:rsidRPr="00F85B07">
        <w:rPr>
          <w:sz w:val="28"/>
          <w:szCs w:val="28"/>
        </w:rPr>
        <w:t>Славновское</w:t>
      </w:r>
      <w:proofErr w:type="spellEnd"/>
      <w:r w:rsidRPr="00F85B07">
        <w:rPr>
          <w:sz w:val="28"/>
          <w:szCs w:val="28"/>
        </w:rPr>
        <w:t xml:space="preserve"> сельское поселение </w:t>
      </w:r>
      <w:proofErr w:type="spellStart"/>
      <w:r w:rsidRPr="00F85B07">
        <w:rPr>
          <w:sz w:val="28"/>
          <w:szCs w:val="28"/>
        </w:rPr>
        <w:t>Раздольненского</w:t>
      </w:r>
      <w:proofErr w:type="spellEnd"/>
      <w:r w:rsidRPr="00F85B07">
        <w:rPr>
          <w:sz w:val="28"/>
          <w:szCs w:val="28"/>
        </w:rPr>
        <w:t xml:space="preserve"> района Республики Кры</w:t>
      </w:r>
      <w:r>
        <w:rPr>
          <w:sz w:val="28"/>
          <w:szCs w:val="28"/>
        </w:rPr>
        <w:t>м</w:t>
      </w:r>
      <w:r w:rsidRPr="00F85B07">
        <w:rPr>
          <w:sz w:val="28"/>
          <w:szCs w:val="28"/>
        </w:rPr>
        <w:t xml:space="preserve"> в Ассоциации «Совет муниципальных образований Республики Крым».</w:t>
      </w:r>
    </w:p>
    <w:p w:rsidR="0079428B" w:rsidRPr="00396158" w:rsidRDefault="00F85B07" w:rsidP="00F85B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9428B" w:rsidRPr="00396158">
        <w:rPr>
          <w:sz w:val="28"/>
          <w:szCs w:val="28"/>
        </w:rPr>
        <w:t>. Настоящее решение вступает в силу со дня принятия.</w:t>
      </w:r>
    </w:p>
    <w:p w:rsidR="0079428B" w:rsidRPr="003413CB" w:rsidRDefault="00F85B07" w:rsidP="00F85B07">
      <w:pPr>
        <w:ind w:firstLine="708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4</w:t>
      </w:r>
      <w:r w:rsidR="0079428B" w:rsidRPr="003413CB">
        <w:rPr>
          <w:sz w:val="28"/>
          <w:szCs w:val="28"/>
        </w:rPr>
        <w:t xml:space="preserve">. Настоящее решение обнародовать путем размещения на информационном стенде </w:t>
      </w:r>
      <w:proofErr w:type="gramStart"/>
      <w:r w:rsidR="0079428B" w:rsidRPr="003413CB">
        <w:rPr>
          <w:sz w:val="28"/>
          <w:szCs w:val="28"/>
        </w:rPr>
        <w:t xml:space="preserve">Администрации  </w:t>
      </w:r>
      <w:proofErr w:type="spellStart"/>
      <w:r w:rsidR="0079428B" w:rsidRPr="003413CB">
        <w:rPr>
          <w:sz w:val="28"/>
          <w:szCs w:val="28"/>
        </w:rPr>
        <w:t>Славновского</w:t>
      </w:r>
      <w:proofErr w:type="spellEnd"/>
      <w:proofErr w:type="gramEnd"/>
      <w:r w:rsidR="0079428B" w:rsidRPr="003413CB">
        <w:rPr>
          <w:sz w:val="28"/>
          <w:szCs w:val="28"/>
        </w:rPr>
        <w:t xml:space="preserve">  сельского поселения, расположенном по адресу: </w:t>
      </w:r>
      <w:proofErr w:type="spellStart"/>
      <w:r w:rsidR="0079428B" w:rsidRPr="003413CB">
        <w:rPr>
          <w:sz w:val="28"/>
          <w:szCs w:val="28"/>
        </w:rPr>
        <w:t>с.Славное</w:t>
      </w:r>
      <w:proofErr w:type="spellEnd"/>
      <w:r w:rsidR="0079428B" w:rsidRPr="003413CB">
        <w:rPr>
          <w:sz w:val="28"/>
          <w:szCs w:val="28"/>
        </w:rPr>
        <w:t xml:space="preserve">, ул. Ленина, д.12 и </w:t>
      </w:r>
      <w:r w:rsidR="0079428B" w:rsidRPr="003413CB">
        <w:rPr>
          <w:spacing w:val="-7"/>
          <w:sz w:val="28"/>
          <w:szCs w:val="28"/>
        </w:rPr>
        <w:t xml:space="preserve">  </w:t>
      </w:r>
      <w:r w:rsidR="0079428B" w:rsidRPr="003413CB">
        <w:rPr>
          <w:sz w:val="28"/>
          <w:szCs w:val="28"/>
        </w:rPr>
        <w:t xml:space="preserve">в сетевом издании- официальный сайт </w:t>
      </w:r>
      <w:proofErr w:type="spellStart"/>
      <w:r w:rsidR="0079428B" w:rsidRPr="003413CB">
        <w:rPr>
          <w:sz w:val="28"/>
          <w:szCs w:val="28"/>
        </w:rPr>
        <w:t>Славновского</w:t>
      </w:r>
      <w:proofErr w:type="spellEnd"/>
      <w:r w:rsidR="0079428B" w:rsidRPr="003413CB">
        <w:rPr>
          <w:sz w:val="28"/>
          <w:szCs w:val="28"/>
        </w:rPr>
        <w:t xml:space="preserve"> сельского поселения </w:t>
      </w:r>
      <w:proofErr w:type="spellStart"/>
      <w:r w:rsidR="0079428B" w:rsidRPr="003413CB">
        <w:rPr>
          <w:sz w:val="28"/>
          <w:szCs w:val="28"/>
        </w:rPr>
        <w:t>Раздольненского</w:t>
      </w:r>
      <w:proofErr w:type="spellEnd"/>
      <w:r w:rsidR="0079428B" w:rsidRPr="003413CB">
        <w:rPr>
          <w:sz w:val="28"/>
          <w:szCs w:val="28"/>
        </w:rPr>
        <w:t xml:space="preserve"> района Республики Крым (http:// </w:t>
      </w:r>
      <w:proofErr w:type="spellStart"/>
      <w:r w:rsidR="0079428B" w:rsidRPr="003413CB">
        <w:rPr>
          <w:sz w:val="28"/>
          <w:szCs w:val="28"/>
          <w:lang w:val="en-US"/>
        </w:rPr>
        <w:t>slavnovskoe</w:t>
      </w:r>
      <w:proofErr w:type="spellEnd"/>
      <w:r w:rsidR="0079428B" w:rsidRPr="003413CB">
        <w:rPr>
          <w:sz w:val="28"/>
          <w:szCs w:val="28"/>
          <w:shd w:val="clear" w:color="auto" w:fill="FFFFFF"/>
        </w:rPr>
        <w:t>.</w:t>
      </w:r>
      <w:proofErr w:type="spellStart"/>
      <w:r w:rsidR="0079428B" w:rsidRPr="003413CB">
        <w:rPr>
          <w:sz w:val="28"/>
          <w:szCs w:val="28"/>
          <w:shd w:val="clear" w:color="auto" w:fill="FFFFFF"/>
        </w:rPr>
        <w:t>ru</w:t>
      </w:r>
      <w:proofErr w:type="spellEnd"/>
      <w:r w:rsidR="0079428B" w:rsidRPr="003413CB">
        <w:rPr>
          <w:sz w:val="28"/>
          <w:szCs w:val="28"/>
          <w:shd w:val="clear" w:color="auto" w:fill="FFFFFF"/>
        </w:rPr>
        <w:t>)</w:t>
      </w:r>
      <w:r w:rsidR="0079428B" w:rsidRPr="003413CB">
        <w:rPr>
          <w:spacing w:val="-7"/>
          <w:sz w:val="28"/>
          <w:szCs w:val="28"/>
        </w:rPr>
        <w:t xml:space="preserve"> .</w:t>
      </w:r>
    </w:p>
    <w:p w:rsidR="0079428B" w:rsidRPr="003413CB" w:rsidRDefault="00F85B07" w:rsidP="00F85B07">
      <w:pPr>
        <w:tabs>
          <w:tab w:val="left" w:pos="0"/>
        </w:tabs>
        <w:spacing w:after="200"/>
        <w:ind w:right="1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428B" w:rsidRPr="003413CB">
        <w:rPr>
          <w:sz w:val="28"/>
          <w:szCs w:val="28"/>
        </w:rPr>
        <w:t xml:space="preserve">.Контроль за исполнением настоящего решения возложить на постоянную комиссию </w:t>
      </w:r>
      <w:proofErr w:type="spellStart"/>
      <w:r w:rsidR="0079428B" w:rsidRPr="003413CB">
        <w:rPr>
          <w:sz w:val="28"/>
          <w:szCs w:val="28"/>
        </w:rPr>
        <w:t>Славновского</w:t>
      </w:r>
      <w:proofErr w:type="spellEnd"/>
      <w:r w:rsidR="0079428B" w:rsidRPr="003413CB">
        <w:rPr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bookmarkEnd w:id="1"/>
    <w:p w:rsidR="0079428B" w:rsidRDefault="0079428B" w:rsidP="00F85B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79428B" w:rsidRDefault="0079428B" w:rsidP="00F85B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совета-глава Администрации</w:t>
      </w:r>
    </w:p>
    <w:p w:rsidR="0079428B" w:rsidRDefault="0079428B" w:rsidP="00F85B07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79428B" w:rsidRDefault="0079428B" w:rsidP="00F85B07">
      <w:pPr>
        <w:jc w:val="both"/>
        <w:rPr>
          <w:b/>
          <w:sz w:val="28"/>
          <w:szCs w:val="28"/>
        </w:rPr>
      </w:pPr>
    </w:p>
    <w:p w:rsidR="0079428B" w:rsidRDefault="0079428B" w:rsidP="00F85B07"/>
    <w:p w:rsidR="0079428B" w:rsidRDefault="0079428B" w:rsidP="00F85B07"/>
    <w:p w:rsidR="00AC6D53" w:rsidRPr="0079428B" w:rsidRDefault="00AC6D53" w:rsidP="00F85B07"/>
    <w:sectPr w:rsidR="00AC6D53" w:rsidRPr="0079428B" w:rsidSect="00F85B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39427E9"/>
    <w:multiLevelType w:val="hybridMultilevel"/>
    <w:tmpl w:val="C7C2D84A"/>
    <w:lvl w:ilvl="0" w:tplc="7E70F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D1"/>
    <w:rsid w:val="00024261"/>
    <w:rsid w:val="0079428B"/>
    <w:rsid w:val="007E3870"/>
    <w:rsid w:val="00A17DD1"/>
    <w:rsid w:val="00AC6D53"/>
    <w:rsid w:val="00F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19162-5E0A-46A5-9EA2-CB3B6A53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428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7942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28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8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2024-10-30T06:09:00Z</cp:lastPrinted>
  <dcterms:created xsi:type="dcterms:W3CDTF">2024-10-09T13:48:00Z</dcterms:created>
  <dcterms:modified xsi:type="dcterms:W3CDTF">2024-10-30T06:10:00Z</dcterms:modified>
</cp:coreProperties>
</file>