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C89" w:rsidRDefault="00C16C89" w:rsidP="00C16C89">
      <w:pPr>
        <w:pStyle w:val="a4"/>
        <w:jc w:val="both"/>
        <w:rPr>
          <w:szCs w:val="22"/>
        </w:rPr>
      </w:pPr>
      <w:bookmarkStart w:id="0" w:name="_GoBack"/>
      <w:bookmarkEnd w:id="0"/>
    </w:p>
    <w:p w:rsidR="003F06BC" w:rsidRDefault="003F06BC" w:rsidP="003F06BC"/>
    <w:p w:rsidR="003F06BC" w:rsidRPr="00AD1E08" w:rsidRDefault="003F06BC" w:rsidP="003F06BC">
      <w:pPr>
        <w:jc w:val="both"/>
      </w:pPr>
      <w:r>
        <w:t xml:space="preserve">                                                                                                                Приложение  </w:t>
      </w:r>
    </w:p>
    <w:p w:rsidR="003F06BC" w:rsidRDefault="003F06BC" w:rsidP="003F06BC">
      <w:pPr>
        <w:ind w:left="6237"/>
        <w:jc w:val="both"/>
      </w:pPr>
      <w:r>
        <w:t>к  решению 63</w:t>
      </w:r>
      <w:r w:rsidRPr="00AD1E08">
        <w:t xml:space="preserve"> сессии 1 созыва  </w:t>
      </w:r>
      <w:r>
        <w:t>Славно</w:t>
      </w:r>
      <w:r w:rsidRPr="00AD1E08">
        <w:t xml:space="preserve">вского </w:t>
      </w:r>
      <w:r>
        <w:t>сельского совета                                                                                                                   от 28.06.2019г. № 02/28-06-2019</w:t>
      </w:r>
    </w:p>
    <w:p w:rsidR="003F06BC" w:rsidRDefault="003F06BC" w:rsidP="003F06BC">
      <w:pPr>
        <w:ind w:left="6237"/>
        <w:jc w:val="both"/>
      </w:pPr>
      <w:r>
        <w:t>( в редакции решения 5(внеочередной) сессии 2 созыва от 11.12.2019 № 35</w:t>
      </w:r>
      <w:proofErr w:type="gramStart"/>
      <w:r>
        <w:t xml:space="preserve"> ;</w:t>
      </w:r>
      <w:proofErr w:type="gramEnd"/>
      <w:r>
        <w:t xml:space="preserve"> решения 15 сессии 2 созыва от 18.09.2020 № 113 ; 25(внеочередной) сессии 2 созыва от 28.05.2021 № 198</w:t>
      </w:r>
      <w:r w:rsidR="00C16C89">
        <w:t xml:space="preserve"> , </w:t>
      </w:r>
      <w:r w:rsidR="00C16C89" w:rsidRPr="00C16C89">
        <w:rPr>
          <w:color w:val="00B050"/>
        </w:rPr>
        <w:t xml:space="preserve">от 20.04.2023 № 376 </w:t>
      </w:r>
      <w:r w:rsidR="0016340A">
        <w:rPr>
          <w:color w:val="00B050"/>
        </w:rPr>
        <w:t>; от 24.07.2023 № 401</w:t>
      </w:r>
      <w:r w:rsidR="001F7D57">
        <w:rPr>
          <w:color w:val="00B050"/>
        </w:rPr>
        <w:t>, от 04.12.2023 № 429</w:t>
      </w:r>
      <w:r w:rsidR="002C7464">
        <w:rPr>
          <w:color w:val="00B050"/>
        </w:rPr>
        <w:t xml:space="preserve">, 30.09.2025 № 119 </w:t>
      </w:r>
      <w:r w:rsidR="002C7464" w:rsidRPr="002C7464">
        <w:rPr>
          <w:color w:val="00B050"/>
        </w:rPr>
        <w:t xml:space="preserve"> </w:t>
      </w:r>
      <w:r w:rsidR="001F7D57">
        <w:rPr>
          <w:color w:val="00B050"/>
        </w:rPr>
        <w:t xml:space="preserve"> </w:t>
      </w:r>
      <w:r>
        <w:t>)</w:t>
      </w:r>
    </w:p>
    <w:p w:rsidR="003F06BC" w:rsidRPr="00601F11" w:rsidRDefault="003F06BC" w:rsidP="003F06BC">
      <w:pPr>
        <w:spacing w:line="200" w:lineRule="exact"/>
      </w:pPr>
    </w:p>
    <w:p w:rsidR="003F06BC" w:rsidRPr="00601F11" w:rsidRDefault="003F06BC" w:rsidP="003F06BC">
      <w:pPr>
        <w:spacing w:line="369" w:lineRule="exact"/>
      </w:pPr>
    </w:p>
    <w:p w:rsidR="003F06BC" w:rsidRPr="00601F11" w:rsidRDefault="003F06BC" w:rsidP="003F06BC">
      <w:pPr>
        <w:jc w:val="center"/>
      </w:pPr>
      <w:r w:rsidRPr="00601F11">
        <w:rPr>
          <w:b/>
          <w:bCs/>
        </w:rPr>
        <w:t>ПРАВИЛА</w:t>
      </w:r>
    </w:p>
    <w:p w:rsidR="003F06BC" w:rsidRPr="00601F11" w:rsidRDefault="003F06BC" w:rsidP="003F06BC">
      <w:pPr>
        <w:spacing w:line="38" w:lineRule="exact"/>
      </w:pPr>
    </w:p>
    <w:p w:rsidR="003F06BC" w:rsidRPr="00601F11" w:rsidRDefault="003F06BC" w:rsidP="003F06BC">
      <w:pPr>
        <w:jc w:val="center"/>
      </w:pPr>
      <w:r w:rsidRPr="00601F11">
        <w:rPr>
          <w:b/>
          <w:bCs/>
        </w:rPr>
        <w:t>БЛАГОУСТРОЙСТВА МУНИЦИПАЛЬНОГО ОБРАЗОВАНИЯ</w:t>
      </w:r>
    </w:p>
    <w:p w:rsidR="003F06BC" w:rsidRDefault="003F06BC" w:rsidP="003F06BC">
      <w:pPr>
        <w:ind w:right="40"/>
        <w:jc w:val="center"/>
        <w:rPr>
          <w:b/>
          <w:bCs/>
        </w:rPr>
      </w:pPr>
      <w:r>
        <w:rPr>
          <w:b/>
          <w:bCs/>
        </w:rPr>
        <w:t>СЛАВНОВСКОЕ</w:t>
      </w:r>
      <w:r w:rsidRPr="00601F11">
        <w:rPr>
          <w:b/>
          <w:bCs/>
        </w:rPr>
        <w:t xml:space="preserve"> СЕЛЬСК</w:t>
      </w:r>
      <w:r>
        <w:rPr>
          <w:b/>
          <w:bCs/>
        </w:rPr>
        <w:t>ОЕ</w:t>
      </w:r>
      <w:r w:rsidRPr="00601F11">
        <w:rPr>
          <w:b/>
          <w:bCs/>
        </w:rPr>
        <w:t xml:space="preserve"> ПОСЕЛЕНИ</w:t>
      </w:r>
      <w:r>
        <w:rPr>
          <w:b/>
          <w:bCs/>
        </w:rPr>
        <w:t>Е РАЗДОЛЬНЕНСКОГО РАЙОНА РЕСПУБЛИКИ КРЫМ</w:t>
      </w:r>
    </w:p>
    <w:p w:rsidR="003F06BC" w:rsidRPr="00601F11" w:rsidRDefault="003F06BC" w:rsidP="003F06BC">
      <w:pPr>
        <w:ind w:right="40"/>
        <w:jc w:val="center"/>
      </w:pPr>
    </w:p>
    <w:p w:rsidR="003F06BC" w:rsidRPr="00601F11" w:rsidRDefault="003F06BC" w:rsidP="003F06BC">
      <w:pPr>
        <w:spacing w:line="200" w:lineRule="exact"/>
      </w:pPr>
    </w:p>
    <w:p w:rsidR="003F06BC" w:rsidRPr="00601F11" w:rsidRDefault="003F06BC" w:rsidP="003F06BC">
      <w:pPr>
        <w:spacing w:line="312" w:lineRule="exact"/>
      </w:pPr>
    </w:p>
    <w:p w:rsidR="003F06BC" w:rsidRPr="00526EEB" w:rsidRDefault="003F06BC" w:rsidP="003F06BC">
      <w:pPr>
        <w:rPr>
          <w:sz w:val="28"/>
          <w:szCs w:val="28"/>
        </w:rPr>
      </w:pPr>
      <w:r w:rsidRPr="00526EEB">
        <w:rPr>
          <w:b/>
          <w:bCs/>
          <w:sz w:val="28"/>
          <w:szCs w:val="28"/>
        </w:rPr>
        <w:t>СОДЕРЖАНИЕ:</w:t>
      </w:r>
    </w:p>
    <w:p w:rsidR="003F06BC" w:rsidRPr="00526EEB" w:rsidRDefault="003F06BC" w:rsidP="003F06BC">
      <w:pPr>
        <w:spacing w:line="41" w:lineRule="exact"/>
        <w:rPr>
          <w:sz w:val="28"/>
          <w:szCs w:val="28"/>
        </w:rPr>
      </w:pPr>
    </w:p>
    <w:p w:rsidR="003F06BC" w:rsidRPr="00526EEB" w:rsidRDefault="003F06BC" w:rsidP="003F06BC">
      <w:pPr>
        <w:jc w:val="both"/>
        <w:rPr>
          <w:sz w:val="28"/>
          <w:szCs w:val="28"/>
        </w:rPr>
      </w:pPr>
      <w:r w:rsidRPr="00526EEB">
        <w:rPr>
          <w:b/>
          <w:bCs/>
          <w:sz w:val="28"/>
          <w:szCs w:val="28"/>
        </w:rPr>
        <w:t>Раздел 1. Общие положения.</w:t>
      </w:r>
    </w:p>
    <w:p w:rsidR="003F06BC" w:rsidRPr="00526EEB" w:rsidRDefault="003F06BC" w:rsidP="003F06BC">
      <w:pPr>
        <w:spacing w:line="2" w:lineRule="exact"/>
        <w:jc w:val="both"/>
        <w:rPr>
          <w:sz w:val="28"/>
          <w:szCs w:val="28"/>
        </w:rPr>
      </w:pPr>
    </w:p>
    <w:p w:rsidR="00B65C25" w:rsidRPr="00526EEB" w:rsidRDefault="00B65C25" w:rsidP="00B65C25">
      <w:pPr>
        <w:jc w:val="both"/>
        <w:rPr>
          <w:b/>
          <w:sz w:val="28"/>
          <w:szCs w:val="28"/>
        </w:rPr>
      </w:pPr>
      <w:r w:rsidRPr="00526EEB">
        <w:rPr>
          <w:b/>
          <w:sz w:val="28"/>
          <w:szCs w:val="28"/>
        </w:rPr>
        <w:t xml:space="preserve">Раздел </w:t>
      </w:r>
      <w:r>
        <w:rPr>
          <w:b/>
          <w:sz w:val="28"/>
          <w:szCs w:val="28"/>
        </w:rPr>
        <w:t>2</w:t>
      </w:r>
      <w:r w:rsidRPr="00526EEB">
        <w:rPr>
          <w:b/>
          <w:sz w:val="28"/>
          <w:szCs w:val="28"/>
        </w:rPr>
        <w:t>. Порядок определения границ прилегающих территорий.</w:t>
      </w:r>
    </w:p>
    <w:p w:rsidR="003F06BC" w:rsidRPr="00526EEB" w:rsidRDefault="003F06BC" w:rsidP="003F06BC">
      <w:pPr>
        <w:ind w:right="1340"/>
        <w:jc w:val="both"/>
        <w:rPr>
          <w:sz w:val="28"/>
          <w:szCs w:val="28"/>
        </w:rPr>
      </w:pPr>
      <w:r w:rsidRPr="00526EEB">
        <w:rPr>
          <w:b/>
          <w:bCs/>
          <w:sz w:val="28"/>
          <w:szCs w:val="28"/>
        </w:rPr>
        <w:t>Раздел</w:t>
      </w:r>
      <w:r w:rsidR="00B65C25">
        <w:rPr>
          <w:b/>
          <w:bCs/>
          <w:sz w:val="28"/>
          <w:szCs w:val="28"/>
        </w:rPr>
        <w:t xml:space="preserve"> 3</w:t>
      </w:r>
      <w:r w:rsidRPr="00526EEB">
        <w:rPr>
          <w:b/>
          <w:bCs/>
          <w:sz w:val="28"/>
          <w:szCs w:val="28"/>
        </w:rPr>
        <w:t>.Общие требования к состоянию общественных пространств, к объектам благоустройства и их отдельным элементам:</w:t>
      </w:r>
    </w:p>
    <w:p w:rsidR="003F06BC" w:rsidRPr="00526EEB" w:rsidRDefault="003F06BC" w:rsidP="003F06BC">
      <w:pPr>
        <w:spacing w:line="235" w:lineRule="auto"/>
        <w:jc w:val="both"/>
        <w:rPr>
          <w:sz w:val="28"/>
          <w:szCs w:val="28"/>
        </w:rPr>
      </w:pPr>
      <w:r w:rsidRPr="00526EEB">
        <w:rPr>
          <w:sz w:val="28"/>
          <w:szCs w:val="28"/>
        </w:rPr>
        <w:t>Основные требования.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Требования к озеленению территорий и содержанию зеленых насаждений.</w:t>
      </w:r>
    </w:p>
    <w:p w:rsidR="003F06BC" w:rsidRPr="00526EEB" w:rsidRDefault="003F06BC" w:rsidP="003F06BC">
      <w:pPr>
        <w:jc w:val="both"/>
        <w:rPr>
          <w:sz w:val="28"/>
          <w:szCs w:val="28"/>
        </w:rPr>
      </w:pPr>
      <w:r w:rsidRPr="00526EEB">
        <w:rPr>
          <w:sz w:val="28"/>
          <w:szCs w:val="28"/>
        </w:rPr>
        <w:t>Требования к освещению населенных пунктов.</w:t>
      </w:r>
    </w:p>
    <w:p w:rsidR="003F06BC" w:rsidRPr="00526EEB" w:rsidRDefault="003F06BC" w:rsidP="003F06BC">
      <w:pPr>
        <w:jc w:val="both"/>
        <w:rPr>
          <w:sz w:val="28"/>
          <w:szCs w:val="28"/>
        </w:rPr>
      </w:pPr>
      <w:r w:rsidRPr="00526EEB">
        <w:rPr>
          <w:sz w:val="28"/>
          <w:szCs w:val="28"/>
        </w:rPr>
        <w:t>Требования к размещению рекламных и информационных конструкций.</w:t>
      </w:r>
    </w:p>
    <w:p w:rsidR="003F06BC" w:rsidRPr="00526EEB" w:rsidRDefault="003F06BC" w:rsidP="003F06BC">
      <w:pPr>
        <w:jc w:val="both"/>
        <w:rPr>
          <w:sz w:val="28"/>
          <w:szCs w:val="28"/>
        </w:rPr>
      </w:pPr>
      <w:r w:rsidRPr="00526EEB">
        <w:rPr>
          <w:sz w:val="28"/>
          <w:szCs w:val="28"/>
        </w:rPr>
        <w:t>Требования по благоустройству при проведении земляных работ.</w:t>
      </w:r>
    </w:p>
    <w:p w:rsidR="003F06BC" w:rsidRPr="00526EEB" w:rsidRDefault="003F06BC" w:rsidP="003F06BC">
      <w:pPr>
        <w:jc w:val="both"/>
        <w:rPr>
          <w:sz w:val="28"/>
          <w:szCs w:val="28"/>
        </w:rPr>
      </w:pPr>
      <w:r w:rsidRPr="00526EEB">
        <w:rPr>
          <w:sz w:val="28"/>
          <w:szCs w:val="28"/>
        </w:rPr>
        <w:t>Требования по благоустройству, связанные с содержанием и эксплуатацией транспортных средств.</w:t>
      </w:r>
    </w:p>
    <w:p w:rsidR="003F06BC" w:rsidRPr="00526EEB" w:rsidRDefault="003F06BC" w:rsidP="003F06BC">
      <w:pPr>
        <w:jc w:val="both"/>
        <w:rPr>
          <w:sz w:val="28"/>
          <w:szCs w:val="28"/>
        </w:rPr>
      </w:pPr>
      <w:r w:rsidRPr="00526EEB">
        <w:rPr>
          <w:b/>
          <w:bCs/>
          <w:sz w:val="28"/>
          <w:szCs w:val="28"/>
        </w:rPr>
        <w:t>Раздел 4. Порядок содержания и эксплуатации объектов благоустройства.</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ind w:right="260"/>
        <w:jc w:val="both"/>
        <w:rPr>
          <w:b/>
          <w:bCs/>
          <w:sz w:val="28"/>
          <w:szCs w:val="28"/>
        </w:rPr>
      </w:pPr>
      <w:r w:rsidRPr="00526EEB">
        <w:rPr>
          <w:b/>
          <w:bCs/>
          <w:sz w:val="28"/>
          <w:szCs w:val="28"/>
        </w:rPr>
        <w:t>Раздел 5. Общие требования к состоянию и облику зданий различного назначения и разной формы собственности, к содержанию и благоустройство фасадов зданий и сооружений.</w:t>
      </w:r>
    </w:p>
    <w:p w:rsidR="003F06BC" w:rsidRPr="00526EEB" w:rsidRDefault="003F06BC" w:rsidP="003F06BC">
      <w:pPr>
        <w:spacing w:line="237" w:lineRule="auto"/>
        <w:ind w:right="260"/>
        <w:jc w:val="both"/>
        <w:rPr>
          <w:sz w:val="28"/>
          <w:szCs w:val="28"/>
        </w:rPr>
      </w:pPr>
      <w:r w:rsidRPr="00526EEB">
        <w:rPr>
          <w:b/>
          <w:bCs/>
          <w:sz w:val="28"/>
          <w:szCs w:val="28"/>
        </w:rPr>
        <w:t>Раздел 6. Порядок уборки территории населенных пунктов.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Основные правила уборки.</w:t>
      </w:r>
    </w:p>
    <w:p w:rsidR="003F06BC" w:rsidRPr="00526EEB" w:rsidRDefault="003F06BC" w:rsidP="003F06BC">
      <w:pPr>
        <w:jc w:val="both"/>
        <w:rPr>
          <w:sz w:val="28"/>
          <w:szCs w:val="28"/>
        </w:rPr>
      </w:pPr>
      <w:r w:rsidRPr="00526EEB">
        <w:rPr>
          <w:sz w:val="28"/>
          <w:szCs w:val="28"/>
        </w:rPr>
        <w:lastRenderedPageBreak/>
        <w:t>Содержание в весенне-летний период.</w:t>
      </w:r>
    </w:p>
    <w:p w:rsidR="003F06BC" w:rsidRPr="00526EEB" w:rsidRDefault="003F06BC" w:rsidP="003F06BC">
      <w:pPr>
        <w:jc w:val="both"/>
        <w:rPr>
          <w:sz w:val="28"/>
          <w:szCs w:val="28"/>
        </w:rPr>
      </w:pPr>
      <w:r w:rsidRPr="00526EEB">
        <w:rPr>
          <w:sz w:val="28"/>
          <w:szCs w:val="28"/>
        </w:rPr>
        <w:t>Содержание в осенне-зимний период.</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Благоустройство территорий застройки индивидуальными домовладениями муниципального образования.</w:t>
      </w:r>
    </w:p>
    <w:p w:rsidR="003F06BC" w:rsidRPr="00526EEB" w:rsidRDefault="003F06BC" w:rsidP="003F06BC">
      <w:pPr>
        <w:spacing w:line="235" w:lineRule="auto"/>
        <w:jc w:val="both"/>
        <w:rPr>
          <w:sz w:val="28"/>
          <w:szCs w:val="28"/>
        </w:rPr>
      </w:pPr>
      <w:r w:rsidRPr="00526EEB">
        <w:rPr>
          <w:sz w:val="28"/>
          <w:szCs w:val="28"/>
        </w:rPr>
        <w:t>Порядок содержания элементов благоустройства.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Функциональные полномочия юридических и физических лиц по благоустройству и содержанию территории муниципального образования.</w:t>
      </w:r>
    </w:p>
    <w:p w:rsidR="003F06BC" w:rsidRPr="00526EEB" w:rsidRDefault="003F06BC" w:rsidP="003F06BC">
      <w:pPr>
        <w:jc w:val="both"/>
        <w:rPr>
          <w:sz w:val="28"/>
          <w:szCs w:val="28"/>
        </w:rPr>
      </w:pPr>
      <w:r w:rsidRPr="00526EEB">
        <w:rPr>
          <w:b/>
          <w:bCs/>
          <w:sz w:val="28"/>
          <w:szCs w:val="28"/>
        </w:rPr>
        <w:t>Раздел 7. Особые требования к доступности  для маломобильных групп населения.</w:t>
      </w:r>
    </w:p>
    <w:p w:rsidR="003F06BC" w:rsidRPr="00526EEB" w:rsidRDefault="003F06BC" w:rsidP="003F06BC">
      <w:pPr>
        <w:jc w:val="both"/>
        <w:rPr>
          <w:sz w:val="28"/>
          <w:szCs w:val="28"/>
        </w:rPr>
      </w:pPr>
      <w:r w:rsidRPr="00526EEB">
        <w:rPr>
          <w:b/>
          <w:bCs/>
          <w:sz w:val="28"/>
          <w:szCs w:val="28"/>
        </w:rPr>
        <w:t>Раздел 8. Праздничное оформление населенного пункта.</w:t>
      </w:r>
    </w:p>
    <w:p w:rsidR="003F06BC" w:rsidRPr="00526EEB" w:rsidRDefault="003F06BC" w:rsidP="003F06BC">
      <w:pPr>
        <w:jc w:val="both"/>
        <w:rPr>
          <w:sz w:val="28"/>
          <w:szCs w:val="28"/>
        </w:rPr>
      </w:pPr>
      <w:r w:rsidRPr="00526EEB">
        <w:rPr>
          <w:b/>
          <w:bCs/>
          <w:sz w:val="28"/>
          <w:szCs w:val="28"/>
        </w:rPr>
        <w:t>Раздел 9. Порядок и механизмы общественного участия в процессе благоустройств.</w:t>
      </w:r>
    </w:p>
    <w:p w:rsidR="003F06BC" w:rsidRPr="002F4F7D" w:rsidRDefault="003F06BC" w:rsidP="003F06BC">
      <w:pPr>
        <w:jc w:val="both"/>
        <w:rPr>
          <w:color w:val="FF0000"/>
          <w:sz w:val="28"/>
          <w:szCs w:val="28"/>
        </w:rPr>
      </w:pPr>
      <w:r w:rsidRPr="00526EEB">
        <w:rPr>
          <w:b/>
          <w:bCs/>
          <w:sz w:val="28"/>
          <w:szCs w:val="28"/>
        </w:rPr>
        <w:t>Раздел 10. Порядок контроля за соблюдением правил благоустройства</w:t>
      </w:r>
      <w:proofErr w:type="gramStart"/>
      <w:r w:rsidRPr="00526EEB">
        <w:rPr>
          <w:b/>
          <w:bCs/>
          <w:sz w:val="28"/>
          <w:szCs w:val="28"/>
        </w:rPr>
        <w:t>.</w:t>
      </w:r>
      <w:proofErr w:type="gramEnd"/>
      <w:r w:rsidR="002F4F7D">
        <w:rPr>
          <w:b/>
          <w:bCs/>
          <w:color w:val="FF0000"/>
          <w:sz w:val="28"/>
          <w:szCs w:val="28"/>
        </w:rPr>
        <w:t xml:space="preserve"> ( </w:t>
      </w:r>
      <w:proofErr w:type="gramStart"/>
      <w:r w:rsidR="002F4F7D">
        <w:rPr>
          <w:b/>
          <w:bCs/>
          <w:color w:val="FF0000"/>
          <w:sz w:val="28"/>
          <w:szCs w:val="28"/>
        </w:rPr>
        <w:t>и</w:t>
      </w:r>
      <w:proofErr w:type="gramEnd"/>
      <w:r w:rsidR="002F4F7D">
        <w:rPr>
          <w:b/>
          <w:bCs/>
          <w:color w:val="FF0000"/>
          <w:sz w:val="28"/>
          <w:szCs w:val="28"/>
        </w:rPr>
        <w:t>сключен решением 56 сессии 2 созыва от 20.04.2023 № 376)</w:t>
      </w:r>
    </w:p>
    <w:p w:rsidR="003F06BC" w:rsidRPr="00526EEB" w:rsidRDefault="003F06BC" w:rsidP="003F06BC">
      <w:pPr>
        <w:spacing w:line="238" w:lineRule="exact"/>
        <w:jc w:val="both"/>
        <w:rPr>
          <w:sz w:val="28"/>
          <w:szCs w:val="28"/>
        </w:rPr>
      </w:pPr>
    </w:p>
    <w:p w:rsidR="003F06BC" w:rsidRDefault="003F06BC" w:rsidP="003F06BC">
      <w:pPr>
        <w:jc w:val="both"/>
        <w:rPr>
          <w:b/>
          <w:bCs/>
          <w:sz w:val="28"/>
          <w:szCs w:val="28"/>
        </w:rPr>
      </w:pPr>
    </w:p>
    <w:p w:rsidR="003F06BC" w:rsidRDefault="003F06BC" w:rsidP="003F06BC">
      <w:pPr>
        <w:jc w:val="both"/>
        <w:rPr>
          <w:b/>
          <w:bCs/>
          <w:sz w:val="28"/>
          <w:szCs w:val="28"/>
        </w:rPr>
      </w:pPr>
    </w:p>
    <w:p w:rsidR="003F06BC" w:rsidRPr="00526EEB" w:rsidRDefault="003F06BC" w:rsidP="003F06BC">
      <w:pPr>
        <w:jc w:val="both"/>
        <w:rPr>
          <w:sz w:val="28"/>
          <w:szCs w:val="28"/>
        </w:rPr>
      </w:pPr>
      <w:r w:rsidRPr="00526EEB">
        <w:rPr>
          <w:b/>
          <w:bCs/>
          <w:sz w:val="28"/>
          <w:szCs w:val="28"/>
        </w:rPr>
        <w:t>Раздел 1. Общие положения.</w:t>
      </w:r>
    </w:p>
    <w:p w:rsidR="003F06BC" w:rsidRPr="00526EEB" w:rsidRDefault="003F06BC" w:rsidP="003F06BC">
      <w:pPr>
        <w:spacing w:line="41" w:lineRule="exact"/>
        <w:jc w:val="both"/>
        <w:rPr>
          <w:sz w:val="28"/>
          <w:szCs w:val="28"/>
        </w:rPr>
      </w:pPr>
    </w:p>
    <w:p w:rsidR="003F06BC" w:rsidRPr="00526EEB" w:rsidRDefault="003F06BC" w:rsidP="003F06BC">
      <w:pPr>
        <w:numPr>
          <w:ilvl w:val="1"/>
          <w:numId w:val="17"/>
        </w:numPr>
        <w:ind w:left="0" w:right="-61" w:hanging="11"/>
        <w:jc w:val="both"/>
        <w:rPr>
          <w:sz w:val="28"/>
          <w:szCs w:val="28"/>
        </w:rPr>
      </w:pPr>
      <w:r w:rsidRPr="00526EEB">
        <w:rPr>
          <w:sz w:val="28"/>
          <w:szCs w:val="28"/>
        </w:rPr>
        <w:t xml:space="preserve"> Настоящие правила благоустройства, уборки и санитарного содержания территории Славновского сельского поселения </w:t>
      </w:r>
      <w:proofErr w:type="spellStart"/>
      <w:r w:rsidRPr="00526EEB">
        <w:rPr>
          <w:sz w:val="28"/>
          <w:szCs w:val="28"/>
        </w:rPr>
        <w:t>Раздольненского</w:t>
      </w:r>
      <w:proofErr w:type="spellEnd"/>
      <w:r w:rsidRPr="00526EEB">
        <w:rPr>
          <w:sz w:val="28"/>
          <w:szCs w:val="28"/>
        </w:rPr>
        <w:t xml:space="preserve"> района  Республики Крым (далее по тексту – Правила) разработаны с целью обеспечения должного санитарно-эстетического состояния населенных пунктов Славновского сельского поселения </w:t>
      </w:r>
      <w:proofErr w:type="spellStart"/>
      <w:r w:rsidRPr="00526EEB">
        <w:rPr>
          <w:sz w:val="28"/>
          <w:szCs w:val="28"/>
        </w:rPr>
        <w:t>Раздольненского</w:t>
      </w:r>
      <w:proofErr w:type="spellEnd"/>
      <w:r w:rsidRPr="00526EEB">
        <w:rPr>
          <w:sz w:val="28"/>
          <w:szCs w:val="28"/>
        </w:rPr>
        <w:t xml:space="preserve"> района  Республики Крым ,в соответствии с Методическими рекомендациями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 апреля 2017 г. N 711/пр. и межселенных территорий в соответствии с Федеральным законом «О санитарно-эпидемиологическом благополучии населения», законами Республики Крым, санитарными правилами, техническими противопожарными и другими нормативными актами, устанавливает единые и обязательные к исполнению правила, нормы и требования в сфере внешнего благоустройства, определяет порядок уборки и содержания территорий поселения, включая прилегающие к границам зданий и ограждений и внутренние производственные территории, а также объектов капитального строительства и временных построек для всех юридических и физических лиц, являющихся пользователями или владельцами земель, застройщиками, собственниками, владельцами и арендаторами зданий, земельных участков, сооружений и строений, расположенных на территории Славновского сельского поселения , независимо от форм собственности, ведомственной принадлежности и гражданства.</w:t>
      </w:r>
    </w:p>
    <w:p w:rsidR="003F06BC" w:rsidRPr="00526EEB" w:rsidRDefault="003F06BC" w:rsidP="003F06BC">
      <w:pPr>
        <w:numPr>
          <w:ilvl w:val="1"/>
          <w:numId w:val="17"/>
        </w:numPr>
        <w:ind w:left="0" w:right="-61" w:hanging="11"/>
        <w:jc w:val="both"/>
        <w:rPr>
          <w:sz w:val="28"/>
          <w:szCs w:val="28"/>
        </w:rPr>
      </w:pPr>
      <w:r w:rsidRPr="00526EEB">
        <w:rPr>
          <w:sz w:val="28"/>
          <w:szCs w:val="28"/>
        </w:rPr>
        <w:t>Данные Правила приняты в целях обеспечения прав граждан на благоприятную среду обитания, создание здоровых и культурных условий жизни и досуга населения в административных границах Славновского сельского поселения.</w:t>
      </w:r>
    </w:p>
    <w:p w:rsidR="003F06BC" w:rsidRPr="00526EEB" w:rsidRDefault="003F06BC" w:rsidP="003F06BC">
      <w:pPr>
        <w:numPr>
          <w:ilvl w:val="1"/>
          <w:numId w:val="17"/>
        </w:numPr>
        <w:ind w:left="0" w:right="-61" w:hanging="11"/>
        <w:jc w:val="both"/>
        <w:rPr>
          <w:sz w:val="28"/>
          <w:szCs w:val="28"/>
        </w:rPr>
      </w:pPr>
      <w:r w:rsidRPr="00526EEB">
        <w:rPr>
          <w:sz w:val="28"/>
          <w:szCs w:val="28"/>
        </w:rPr>
        <w:t xml:space="preserve">Все иные акты, принимаемые по вопросам санитарного содержания, организации уборки и обеспечения чистоты и порядка на территории </w:t>
      </w:r>
      <w:r>
        <w:rPr>
          <w:sz w:val="28"/>
          <w:szCs w:val="28"/>
        </w:rPr>
        <w:t>поселения</w:t>
      </w:r>
      <w:r w:rsidRPr="00526EEB">
        <w:rPr>
          <w:sz w:val="28"/>
          <w:szCs w:val="28"/>
        </w:rPr>
        <w:t>, не должны противоречить требованиям настоящих Правил. Настоящие Правила охватывают круг вопросов, регламентирующих взаимоотношения и взаимодействие предприятий, организаций и граждан, порядок проведения тех или иных работ, определяют обязанности должностных лиц и граждан в области благоустройства.</w:t>
      </w:r>
    </w:p>
    <w:p w:rsidR="003F06BC" w:rsidRDefault="003F06BC" w:rsidP="003F06BC">
      <w:pPr>
        <w:numPr>
          <w:ilvl w:val="1"/>
          <w:numId w:val="17"/>
        </w:numPr>
        <w:ind w:left="0" w:right="-61" w:hanging="11"/>
        <w:jc w:val="both"/>
        <w:rPr>
          <w:sz w:val="28"/>
          <w:szCs w:val="28"/>
        </w:rPr>
      </w:pPr>
      <w:r w:rsidRPr="00526EEB">
        <w:rPr>
          <w:sz w:val="28"/>
          <w:szCs w:val="28"/>
        </w:rPr>
        <w:t>Правила благоустройства территории обязательны для всех физических и юридических лиц, независимо от их организационно-правовых форм.</w:t>
      </w:r>
    </w:p>
    <w:p w:rsidR="00C16C89" w:rsidRPr="00C16C89" w:rsidRDefault="00C16C89" w:rsidP="00C16C89">
      <w:pPr>
        <w:ind w:left="360" w:right="-61"/>
        <w:jc w:val="both"/>
        <w:rPr>
          <w:color w:val="00B050"/>
          <w:sz w:val="28"/>
          <w:szCs w:val="28"/>
        </w:rPr>
      </w:pPr>
      <w:r w:rsidRPr="00C16C89">
        <w:rPr>
          <w:color w:val="00B050"/>
          <w:sz w:val="28"/>
          <w:szCs w:val="28"/>
        </w:rPr>
        <w:t>1.5: Правила устанавливают</w:t>
      </w:r>
      <w:proofErr w:type="gramStart"/>
      <w:r w:rsidRPr="00C16C89">
        <w:rPr>
          <w:color w:val="00B050"/>
          <w:sz w:val="28"/>
          <w:szCs w:val="28"/>
        </w:rPr>
        <w:t xml:space="preserve"> :</w:t>
      </w:r>
      <w:proofErr w:type="gramEnd"/>
      <w:r w:rsidRPr="00C16C89">
        <w:rPr>
          <w:color w:val="00B050"/>
          <w:sz w:val="28"/>
          <w:szCs w:val="28"/>
        </w:rPr>
        <w:t xml:space="preserve">  </w:t>
      </w:r>
    </w:p>
    <w:p w:rsidR="00C16C89" w:rsidRPr="00C16C89" w:rsidRDefault="00C16C89" w:rsidP="00C16C89">
      <w:pPr>
        <w:ind w:left="360" w:right="-61"/>
        <w:jc w:val="both"/>
        <w:rPr>
          <w:color w:val="00B050"/>
          <w:sz w:val="28"/>
          <w:szCs w:val="28"/>
        </w:rPr>
      </w:pPr>
      <w:r w:rsidRPr="00C16C89">
        <w:rPr>
          <w:color w:val="00B050"/>
          <w:sz w:val="28"/>
          <w:szCs w:val="28"/>
        </w:rPr>
        <w:t>1.) обязанность  организаций и граждан обеспечивать своевременную и качественную уборку принадлежащим им на праве собственности</w:t>
      </w:r>
      <w:proofErr w:type="gramStart"/>
      <w:r w:rsidRPr="00C16C89">
        <w:rPr>
          <w:color w:val="00B050"/>
          <w:sz w:val="28"/>
          <w:szCs w:val="28"/>
        </w:rPr>
        <w:t xml:space="preserve"> ,</w:t>
      </w:r>
      <w:proofErr w:type="gramEnd"/>
      <w:r w:rsidRPr="00C16C89">
        <w:rPr>
          <w:color w:val="00B050"/>
          <w:sz w:val="28"/>
          <w:szCs w:val="28"/>
        </w:rPr>
        <w:t xml:space="preserve"> находящимся во владении и ( или) пользовании земельных участков , а также прилегающей территории в соответствии с установленными правилами благоустройства и требованиями действующего законодательства , в том числе: </w:t>
      </w:r>
    </w:p>
    <w:p w:rsidR="00C16C89" w:rsidRPr="00C16C89" w:rsidRDefault="00C16C89" w:rsidP="00C16C89">
      <w:pPr>
        <w:ind w:left="360" w:right="-61"/>
        <w:jc w:val="both"/>
        <w:rPr>
          <w:color w:val="00B050"/>
          <w:sz w:val="28"/>
          <w:szCs w:val="28"/>
        </w:rPr>
      </w:pPr>
      <w:r w:rsidRPr="00C16C89">
        <w:rPr>
          <w:color w:val="00B050"/>
          <w:sz w:val="28"/>
          <w:szCs w:val="28"/>
        </w:rPr>
        <w:t>- своевременному покосу зеленых зон</w:t>
      </w:r>
      <w:proofErr w:type="gramStart"/>
      <w:r w:rsidRPr="00C16C89">
        <w:rPr>
          <w:color w:val="00B050"/>
          <w:sz w:val="28"/>
          <w:szCs w:val="28"/>
        </w:rPr>
        <w:t xml:space="preserve"> ,</w:t>
      </w:r>
      <w:proofErr w:type="gramEnd"/>
      <w:r w:rsidRPr="00C16C89">
        <w:rPr>
          <w:color w:val="00B050"/>
          <w:sz w:val="28"/>
          <w:szCs w:val="28"/>
        </w:rPr>
        <w:t xml:space="preserve"> сбору и утилизации растительных остатков ;</w:t>
      </w:r>
    </w:p>
    <w:p w:rsidR="00C16C89" w:rsidRPr="00C16C89" w:rsidRDefault="00C16C89" w:rsidP="00C16C89">
      <w:pPr>
        <w:ind w:left="360" w:right="-61"/>
        <w:jc w:val="both"/>
        <w:rPr>
          <w:color w:val="00B050"/>
          <w:sz w:val="28"/>
          <w:szCs w:val="28"/>
        </w:rPr>
      </w:pPr>
      <w:r w:rsidRPr="00C16C89">
        <w:rPr>
          <w:color w:val="00B050"/>
          <w:sz w:val="28"/>
          <w:szCs w:val="28"/>
        </w:rPr>
        <w:t>- сбору случайного мусора с обеспечением транспортировки до мест накопления ТКО;</w:t>
      </w:r>
    </w:p>
    <w:p w:rsidR="00C16C89" w:rsidRPr="00C16C89" w:rsidRDefault="00C16C89" w:rsidP="00C16C89">
      <w:pPr>
        <w:ind w:left="360" w:right="-61"/>
        <w:jc w:val="both"/>
        <w:rPr>
          <w:color w:val="00B050"/>
          <w:sz w:val="28"/>
          <w:szCs w:val="28"/>
        </w:rPr>
      </w:pPr>
    </w:p>
    <w:p w:rsidR="00C16C89" w:rsidRPr="00C16C89" w:rsidRDefault="00C16C89" w:rsidP="00C16C89">
      <w:pPr>
        <w:ind w:left="360" w:right="-61"/>
        <w:jc w:val="both"/>
        <w:rPr>
          <w:color w:val="00B050"/>
          <w:sz w:val="28"/>
          <w:szCs w:val="28"/>
        </w:rPr>
      </w:pPr>
      <w:r w:rsidRPr="00C16C89">
        <w:rPr>
          <w:color w:val="00B050"/>
          <w:sz w:val="28"/>
          <w:szCs w:val="28"/>
        </w:rPr>
        <w:t>- санитарному содержанию (очистке</w:t>
      </w:r>
      <w:proofErr w:type="gramStart"/>
      <w:r w:rsidRPr="00C16C89">
        <w:rPr>
          <w:color w:val="00B050"/>
          <w:sz w:val="28"/>
          <w:szCs w:val="28"/>
        </w:rPr>
        <w:t xml:space="preserve"> ,</w:t>
      </w:r>
      <w:proofErr w:type="gramEnd"/>
      <w:r w:rsidRPr="00C16C89">
        <w:rPr>
          <w:color w:val="00B050"/>
          <w:sz w:val="28"/>
          <w:szCs w:val="28"/>
        </w:rPr>
        <w:t xml:space="preserve"> подметанию) твердых покрытий ;</w:t>
      </w:r>
    </w:p>
    <w:p w:rsidR="00C16C89" w:rsidRPr="00C16C89" w:rsidRDefault="00C16C89" w:rsidP="00C16C89">
      <w:pPr>
        <w:ind w:left="360" w:right="-61"/>
        <w:jc w:val="both"/>
        <w:rPr>
          <w:color w:val="00B050"/>
          <w:sz w:val="28"/>
          <w:szCs w:val="28"/>
        </w:rPr>
      </w:pPr>
      <w:r w:rsidRPr="00C16C89">
        <w:rPr>
          <w:color w:val="00B050"/>
          <w:sz w:val="28"/>
          <w:szCs w:val="28"/>
        </w:rPr>
        <w:t>2) обязанность собственников помещений в многоквартирном доме или по их  поручения товариществам собственников жилья</w:t>
      </w:r>
      <w:proofErr w:type="gramStart"/>
      <w:r w:rsidRPr="00C16C89">
        <w:rPr>
          <w:color w:val="00B050"/>
          <w:sz w:val="28"/>
          <w:szCs w:val="28"/>
        </w:rPr>
        <w:t xml:space="preserve"> ,</w:t>
      </w:r>
      <w:proofErr w:type="gramEnd"/>
      <w:r w:rsidRPr="00C16C89">
        <w:rPr>
          <w:color w:val="00B050"/>
          <w:sz w:val="28"/>
          <w:szCs w:val="28"/>
        </w:rPr>
        <w:t xml:space="preserve"> управляющими компаниями обеспечивать надлежащее состояние придомовой территории , элементов благоустройства , надлежащий уход за зелёными насаждениями , обрезку , своевременный снос больных и аварийных деревьев в соответствии с требованиями , установленными действующим законодательством ;</w:t>
      </w:r>
    </w:p>
    <w:p w:rsidR="00C16C89" w:rsidRPr="00C16C89" w:rsidRDefault="00C16C89" w:rsidP="00C16C89">
      <w:pPr>
        <w:ind w:left="360" w:right="-61"/>
        <w:jc w:val="both"/>
        <w:rPr>
          <w:color w:val="00B050"/>
          <w:sz w:val="28"/>
          <w:szCs w:val="28"/>
        </w:rPr>
      </w:pPr>
      <w:r w:rsidRPr="00C16C89">
        <w:rPr>
          <w:color w:val="00B050"/>
          <w:sz w:val="28"/>
          <w:szCs w:val="28"/>
        </w:rPr>
        <w:t xml:space="preserve"> 3)  обязанность юридических лиц, независимо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содержанию в образцовом порядке:</w:t>
      </w:r>
    </w:p>
    <w:p w:rsidR="00C16C89" w:rsidRPr="00C16C89" w:rsidRDefault="00C16C89" w:rsidP="00C16C89">
      <w:pPr>
        <w:ind w:left="360" w:right="-61"/>
        <w:jc w:val="both"/>
        <w:rPr>
          <w:color w:val="00B050"/>
          <w:sz w:val="28"/>
          <w:szCs w:val="28"/>
        </w:rPr>
      </w:pPr>
    </w:p>
    <w:p w:rsidR="00C16C89" w:rsidRPr="00C16C89" w:rsidRDefault="00C16C89" w:rsidP="00C16C89">
      <w:pPr>
        <w:ind w:left="360" w:right="-61"/>
        <w:jc w:val="both"/>
        <w:rPr>
          <w:color w:val="00B050"/>
          <w:sz w:val="28"/>
          <w:szCs w:val="28"/>
        </w:rPr>
      </w:pPr>
      <w:r w:rsidRPr="00C16C89">
        <w:rPr>
          <w:color w:val="00B050"/>
          <w:sz w:val="28"/>
          <w:szCs w:val="28"/>
        </w:rPr>
        <w:t>- территорий предприятий, учреждений и организаций всех форм собственности;</w:t>
      </w:r>
    </w:p>
    <w:p w:rsidR="00C16C89" w:rsidRPr="00C16C89" w:rsidRDefault="00C16C89" w:rsidP="00C16C89">
      <w:pPr>
        <w:ind w:left="360" w:right="-61"/>
        <w:jc w:val="both"/>
        <w:rPr>
          <w:color w:val="00B050"/>
          <w:sz w:val="28"/>
          <w:szCs w:val="28"/>
        </w:rPr>
      </w:pPr>
      <w:r w:rsidRPr="00C16C89">
        <w:rPr>
          <w:color w:val="00B050"/>
          <w:sz w:val="28"/>
          <w:szCs w:val="28"/>
        </w:rPr>
        <w:t>- элементов внешнего благоустройства, включая улицы, площади, проезды, дворы, подъезды, площадки для сбора твердых бытовых отходов и других территорий населенных пунктов;</w:t>
      </w:r>
    </w:p>
    <w:p w:rsidR="00C16C89" w:rsidRPr="00C16C89" w:rsidRDefault="00C16C89" w:rsidP="00C16C89">
      <w:pPr>
        <w:ind w:left="360" w:right="-61"/>
        <w:jc w:val="both"/>
        <w:rPr>
          <w:color w:val="00B050"/>
          <w:sz w:val="28"/>
          <w:szCs w:val="28"/>
        </w:rPr>
      </w:pPr>
      <w:proofErr w:type="gramStart"/>
      <w:r w:rsidRPr="00C16C89">
        <w:rPr>
          <w:color w:val="00B050"/>
          <w:sz w:val="28"/>
          <w:szCs w:val="28"/>
        </w:rPr>
        <w:t>- жилых, административных, социальных, сельскохозяйственных, промышленных  и торговых зданий, спортивных комплексов, садов, парков, заборов, газонных ограждений, реклам, рекламных установок, вывесок, витрин, выносных торговых точек, павильонных остановок пассажирского транспорта, памятников, знаков регулирования дорожного движения, средств сигнализации;</w:t>
      </w:r>
      <w:proofErr w:type="gramEnd"/>
    </w:p>
    <w:p w:rsidR="00C16C89" w:rsidRPr="00C16C89" w:rsidRDefault="00C16C89" w:rsidP="00C16C89">
      <w:pPr>
        <w:ind w:left="360" w:right="-61"/>
        <w:jc w:val="both"/>
        <w:rPr>
          <w:color w:val="00B050"/>
          <w:sz w:val="28"/>
          <w:szCs w:val="28"/>
        </w:rPr>
      </w:pPr>
      <w:r w:rsidRPr="00C16C89">
        <w:rPr>
          <w:color w:val="00B050"/>
          <w:sz w:val="28"/>
          <w:szCs w:val="28"/>
        </w:rPr>
        <w:t>- уличного освещения, опорных столбов, парковых скамеек, урн, аншлагов и домовых номерных знаков, остановок общественного транспорта, мемориальных досок, радиотрансляционных устройств, антенн, трансформаторных и газораспределительных пунктов;</w:t>
      </w:r>
    </w:p>
    <w:p w:rsidR="00C16C89" w:rsidRPr="00C16C89" w:rsidRDefault="00C16C89" w:rsidP="00C16C89">
      <w:pPr>
        <w:ind w:left="360" w:right="-61"/>
        <w:jc w:val="both"/>
        <w:rPr>
          <w:color w:val="00B050"/>
          <w:sz w:val="28"/>
          <w:szCs w:val="28"/>
        </w:rPr>
      </w:pPr>
      <w:r w:rsidRPr="00C16C89">
        <w:rPr>
          <w:color w:val="00B050"/>
          <w:sz w:val="28"/>
          <w:szCs w:val="28"/>
        </w:rPr>
        <w:t>- лесополос, полевых дорог, мест содержания техники, производственных участков иных мест производственного, культурного, социального назначения;</w:t>
      </w:r>
    </w:p>
    <w:p w:rsidR="00C16C89" w:rsidRPr="00C16C89" w:rsidRDefault="00C16C89" w:rsidP="00C16C89">
      <w:pPr>
        <w:ind w:left="360" w:right="-61"/>
        <w:jc w:val="both"/>
        <w:rPr>
          <w:color w:val="00B050"/>
          <w:sz w:val="28"/>
          <w:szCs w:val="28"/>
        </w:rPr>
      </w:pPr>
      <w:r w:rsidRPr="00C16C89">
        <w:rPr>
          <w:color w:val="00B050"/>
          <w:sz w:val="28"/>
          <w:szCs w:val="28"/>
        </w:rPr>
        <w:t>-  водоотводных сооружений, прочих инженерно-технических и санитарных сооружений и коммуникаций</w:t>
      </w:r>
      <w:proofErr w:type="gramStart"/>
      <w:r w:rsidRPr="00C16C89">
        <w:rPr>
          <w:color w:val="00B050"/>
          <w:sz w:val="28"/>
          <w:szCs w:val="28"/>
        </w:rPr>
        <w:t xml:space="preserve"> ;</w:t>
      </w:r>
      <w:proofErr w:type="gramEnd"/>
    </w:p>
    <w:p w:rsidR="00C16C89" w:rsidRPr="00C16C89" w:rsidRDefault="00C16C89" w:rsidP="00C16C89">
      <w:pPr>
        <w:ind w:left="360" w:right="-61"/>
        <w:jc w:val="both"/>
        <w:rPr>
          <w:color w:val="00B050"/>
          <w:sz w:val="28"/>
          <w:szCs w:val="28"/>
        </w:rPr>
      </w:pPr>
      <w:r w:rsidRPr="00C16C89">
        <w:rPr>
          <w:color w:val="00B050"/>
          <w:sz w:val="28"/>
          <w:szCs w:val="28"/>
        </w:rPr>
        <w:t xml:space="preserve">4) Обязанность органов местного самоуправления  осуществлять постоянный </w:t>
      </w:r>
      <w:proofErr w:type="gramStart"/>
      <w:r w:rsidRPr="00C16C89">
        <w:rPr>
          <w:color w:val="00B050"/>
          <w:sz w:val="28"/>
          <w:szCs w:val="28"/>
        </w:rPr>
        <w:t>контроль за</w:t>
      </w:r>
      <w:proofErr w:type="gramEnd"/>
      <w:r w:rsidRPr="00C16C89">
        <w:rPr>
          <w:color w:val="00B050"/>
          <w:sz w:val="28"/>
          <w:szCs w:val="28"/>
        </w:rPr>
        <w:t xml:space="preserve"> выполнением положений Правил благоустройства  территорий.   </w:t>
      </w:r>
    </w:p>
    <w:p w:rsidR="00C16C89" w:rsidRPr="00C16C89" w:rsidRDefault="00C16C89" w:rsidP="00C16C89">
      <w:pPr>
        <w:ind w:left="360" w:right="-61"/>
        <w:jc w:val="both"/>
        <w:rPr>
          <w:color w:val="00B050"/>
          <w:sz w:val="28"/>
          <w:szCs w:val="28"/>
        </w:rPr>
      </w:pPr>
    </w:p>
    <w:p w:rsidR="003F06BC" w:rsidRPr="00CD5065" w:rsidRDefault="003F06BC" w:rsidP="003F06BC">
      <w:pPr>
        <w:ind w:firstLine="708"/>
        <w:jc w:val="both"/>
        <w:rPr>
          <w:rFonts w:eastAsia="Calibri"/>
          <w:color w:val="FF0000"/>
          <w:sz w:val="28"/>
          <w:szCs w:val="28"/>
        </w:rPr>
      </w:pPr>
      <w:r w:rsidRPr="00CD5065">
        <w:rPr>
          <w:color w:val="FF0000"/>
          <w:sz w:val="28"/>
          <w:szCs w:val="28"/>
        </w:rPr>
        <w:t xml:space="preserve">1.5.1. </w:t>
      </w:r>
      <w:r w:rsidRPr="00CD5065">
        <w:rPr>
          <w:rFonts w:eastAsia="Calibri"/>
          <w:color w:val="FF0000"/>
          <w:sz w:val="28"/>
          <w:szCs w:val="28"/>
        </w:rPr>
        <w:t>Размещение НТО на земельных участках муниципальной или государственной собственности, находящихся в пользовании физических или юридических лиц, допускается по договору с пользователем земельного участка при условии размещения НТО в соответствии со Схемой, соблюдения Земельного кодекса Российской Федерации, вида разрешенного использования земельного участка, градостроительного законодательства и правил благоустройства территории сельского поселения.</w:t>
      </w:r>
    </w:p>
    <w:p w:rsidR="003F06BC" w:rsidRPr="00CD5065" w:rsidRDefault="003F06BC" w:rsidP="003F06BC">
      <w:pPr>
        <w:ind w:firstLine="708"/>
        <w:jc w:val="both"/>
        <w:rPr>
          <w:rFonts w:eastAsia="Calibri"/>
          <w:color w:val="FF0000"/>
          <w:sz w:val="28"/>
          <w:szCs w:val="28"/>
        </w:rPr>
      </w:pPr>
      <w:r w:rsidRPr="00CD5065">
        <w:rPr>
          <w:rFonts w:eastAsia="Calibri"/>
          <w:color w:val="FF0000"/>
          <w:sz w:val="28"/>
          <w:szCs w:val="28"/>
        </w:rPr>
        <w:t>Размещение НТО на земельных участках, находящихся в частной собственности, осуществляется в соответствии со Схемой, Требованиями к размещению с учетом соблюдения действующего законодательства, нормативных правовых актов Республики Крым и органов местного самоуправления Славновского сельского поселения.</w:t>
      </w:r>
    </w:p>
    <w:p w:rsidR="003F06BC" w:rsidRPr="00CD5065" w:rsidRDefault="003F06BC" w:rsidP="003F06BC">
      <w:pPr>
        <w:ind w:right="-61"/>
        <w:jc w:val="both"/>
        <w:rPr>
          <w:color w:val="FF0000"/>
          <w:sz w:val="28"/>
          <w:szCs w:val="28"/>
        </w:rPr>
      </w:pPr>
      <w:r w:rsidRPr="00CD5065">
        <w:rPr>
          <w:bCs/>
          <w:color w:val="FF0000"/>
          <w:sz w:val="28"/>
          <w:szCs w:val="28"/>
        </w:rPr>
        <w:t>Самовольно размещенные нестационарные торговые объекты подлежат демонтажу или перемещению (переносу) собственником этих объектов с последующим восстановлением нарушенного благоустройства.</w:t>
      </w:r>
    </w:p>
    <w:p w:rsidR="003F06BC" w:rsidRPr="00526EEB" w:rsidRDefault="003F06BC" w:rsidP="003F06BC">
      <w:pPr>
        <w:jc w:val="both"/>
        <w:rPr>
          <w:b/>
          <w:sz w:val="28"/>
          <w:szCs w:val="28"/>
        </w:rPr>
      </w:pPr>
      <w:r>
        <w:rPr>
          <w:b/>
          <w:sz w:val="28"/>
          <w:szCs w:val="28"/>
        </w:rPr>
        <w:t xml:space="preserve">    </w:t>
      </w:r>
      <w:r w:rsidRPr="00526EEB">
        <w:rPr>
          <w:b/>
          <w:sz w:val="28"/>
          <w:szCs w:val="28"/>
        </w:rPr>
        <w:t>1.6. В целях применения настоящих Правил используются следующие основные термины и определения:</w:t>
      </w:r>
    </w:p>
    <w:p w:rsidR="003F06BC" w:rsidRPr="00526EEB" w:rsidRDefault="003F06BC" w:rsidP="003F06BC">
      <w:pPr>
        <w:spacing w:line="237" w:lineRule="auto"/>
        <w:jc w:val="both"/>
        <w:rPr>
          <w:sz w:val="28"/>
          <w:szCs w:val="28"/>
        </w:rPr>
      </w:pPr>
      <w:r w:rsidRPr="00B02F86">
        <w:rPr>
          <w:b/>
          <w:sz w:val="28"/>
          <w:szCs w:val="28"/>
          <w:u w:val="single"/>
        </w:rPr>
        <w:t>Архитектурный облик</w:t>
      </w:r>
      <w:r w:rsidRPr="00526EEB">
        <w:rPr>
          <w:sz w:val="28"/>
          <w:szCs w:val="28"/>
        </w:rPr>
        <w:t xml:space="preserve"> – пространственно-композиционное решение, при котором </w:t>
      </w:r>
      <w:proofErr w:type="spellStart"/>
      <w:r w:rsidRPr="00526EEB">
        <w:rPr>
          <w:sz w:val="28"/>
          <w:szCs w:val="28"/>
        </w:rPr>
        <w:t>взаимоувязка</w:t>
      </w:r>
      <w:proofErr w:type="spellEnd"/>
      <w:r w:rsidRPr="00526EEB">
        <w:rPr>
          <w:sz w:val="28"/>
          <w:szCs w:val="28"/>
        </w:rPr>
        <w:t xml:space="preserve"> элементов осуществлена с учетом воплощенных архитектурных решений, соразмерности пропорций, метроритмических закономерностей, пластики и цвета.</w:t>
      </w:r>
    </w:p>
    <w:p w:rsidR="003F06BC" w:rsidRPr="00526EEB" w:rsidRDefault="003F06BC" w:rsidP="003F06BC">
      <w:pPr>
        <w:shd w:val="clear" w:color="auto" w:fill="FFFFFF"/>
        <w:tabs>
          <w:tab w:val="left" w:pos="720"/>
        </w:tabs>
        <w:jc w:val="both"/>
        <w:rPr>
          <w:sz w:val="28"/>
          <w:szCs w:val="28"/>
        </w:rPr>
      </w:pPr>
      <w:r w:rsidRPr="00526EEB">
        <w:rPr>
          <w:b/>
          <w:bCs/>
          <w:sz w:val="28"/>
          <w:szCs w:val="28"/>
          <w:u w:val="single"/>
        </w:rPr>
        <w:t>Благоустройство</w:t>
      </w:r>
      <w:r w:rsidRPr="00526EEB">
        <w:rPr>
          <w:sz w:val="28"/>
          <w:szCs w:val="28"/>
          <w:u w:val="single"/>
        </w:rPr>
        <w:t xml:space="preserve"> </w:t>
      </w:r>
      <w:r w:rsidRPr="00526EEB">
        <w:rPr>
          <w:sz w:val="28"/>
          <w:szCs w:val="28"/>
        </w:rPr>
        <w:t>– комплекс мероприятий, направленных на обеспечение и улучшение санитарного и эстетического состояния территории Славновского сельского поселения</w:t>
      </w:r>
      <w:proofErr w:type="gramStart"/>
      <w:r w:rsidRPr="00526EEB">
        <w:rPr>
          <w:sz w:val="28"/>
          <w:szCs w:val="28"/>
        </w:rPr>
        <w:t xml:space="preserve"> ,</w:t>
      </w:r>
      <w:proofErr w:type="gramEnd"/>
      <w:r w:rsidRPr="00526EEB">
        <w:rPr>
          <w:sz w:val="28"/>
          <w:szCs w:val="28"/>
        </w:rPr>
        <w:t>повышение комфортности условий проживания для жителей Славновского сельского поселения, поддержание единого архитектурного облика населенных пунктов Славновского сельского поселения;</w:t>
      </w:r>
    </w:p>
    <w:p w:rsidR="003F06BC" w:rsidRPr="00526EEB" w:rsidRDefault="003F06BC" w:rsidP="003F06BC">
      <w:pPr>
        <w:shd w:val="clear" w:color="auto" w:fill="FFFFFF"/>
        <w:jc w:val="both"/>
        <w:rPr>
          <w:sz w:val="28"/>
          <w:szCs w:val="28"/>
        </w:rPr>
      </w:pPr>
      <w:r w:rsidRPr="00526EEB">
        <w:rPr>
          <w:b/>
          <w:bCs/>
          <w:sz w:val="28"/>
          <w:szCs w:val="28"/>
          <w:u w:val="single"/>
        </w:rPr>
        <w:t>содержание и уборка территорий</w:t>
      </w:r>
      <w:r w:rsidRPr="00526EEB">
        <w:rPr>
          <w:sz w:val="28"/>
          <w:szCs w:val="28"/>
          <w:u w:val="single"/>
        </w:rPr>
        <w:t xml:space="preserve"> </w:t>
      </w:r>
      <w:r w:rsidRPr="00526EEB">
        <w:rPr>
          <w:sz w:val="28"/>
          <w:szCs w:val="28"/>
        </w:rPr>
        <w:t>–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3F06BC" w:rsidRPr="00526EEB" w:rsidRDefault="003F06BC" w:rsidP="003F06BC">
      <w:pPr>
        <w:shd w:val="clear" w:color="auto" w:fill="FFFFFF"/>
        <w:jc w:val="both"/>
        <w:rPr>
          <w:sz w:val="28"/>
          <w:szCs w:val="28"/>
        </w:rPr>
      </w:pPr>
      <w:r w:rsidRPr="00526EEB">
        <w:rPr>
          <w:b/>
          <w:bCs/>
          <w:sz w:val="28"/>
          <w:szCs w:val="28"/>
          <w:u w:val="single"/>
        </w:rPr>
        <w:t>домовладелец</w:t>
      </w:r>
      <w:r w:rsidRPr="00526EEB">
        <w:rPr>
          <w:sz w:val="28"/>
          <w:szCs w:val="28"/>
        </w:rPr>
        <w:t xml:space="preserve"> – физическое (юридическое) лицо, пользующееся (использующее) жилым помещением, находящимся у него на праве собственности или иного вещного права;</w:t>
      </w:r>
    </w:p>
    <w:p w:rsidR="003F06BC" w:rsidRPr="00526EEB" w:rsidRDefault="003F06BC" w:rsidP="003F06BC">
      <w:pPr>
        <w:jc w:val="both"/>
        <w:rPr>
          <w:sz w:val="28"/>
          <w:szCs w:val="28"/>
        </w:rPr>
      </w:pPr>
      <w:r w:rsidRPr="00526EEB">
        <w:rPr>
          <w:b/>
          <w:bCs/>
          <w:sz w:val="28"/>
          <w:szCs w:val="28"/>
          <w:u w:val="single"/>
        </w:rPr>
        <w:t xml:space="preserve"> прилегающая территория</w:t>
      </w:r>
      <w:r w:rsidRPr="00526EEB">
        <w:rPr>
          <w:sz w:val="28"/>
          <w:szCs w:val="2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(далее — правила благоустройства) в соответствии с порядком, установленным настоящим Законом;</w:t>
      </w:r>
    </w:p>
    <w:p w:rsidR="003F06BC" w:rsidRPr="00526EEB" w:rsidRDefault="003F06BC" w:rsidP="003F06BC">
      <w:pPr>
        <w:tabs>
          <w:tab w:val="left" w:pos="570"/>
        </w:tabs>
        <w:rPr>
          <w:sz w:val="28"/>
          <w:szCs w:val="28"/>
        </w:rPr>
      </w:pPr>
      <w:r>
        <w:rPr>
          <w:b/>
          <w:bCs/>
          <w:sz w:val="28"/>
          <w:szCs w:val="28"/>
          <w:u w:val="single"/>
        </w:rPr>
        <w:t xml:space="preserve"> </w:t>
      </w:r>
      <w:r w:rsidRPr="00526EEB">
        <w:rPr>
          <w:b/>
          <w:bCs/>
          <w:sz w:val="28"/>
          <w:szCs w:val="28"/>
          <w:u w:val="single"/>
        </w:rPr>
        <w:t>территория общего пользования</w:t>
      </w:r>
      <w:r w:rsidRPr="00526EEB">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F06BC" w:rsidRPr="00526EEB" w:rsidRDefault="003F06BC" w:rsidP="003F06BC">
      <w:pPr>
        <w:jc w:val="both"/>
        <w:rPr>
          <w:sz w:val="28"/>
          <w:szCs w:val="28"/>
        </w:rPr>
      </w:pPr>
      <w:r w:rsidRPr="00526EEB">
        <w:rPr>
          <w:b/>
          <w:sz w:val="28"/>
          <w:szCs w:val="28"/>
          <w:u w:val="single"/>
        </w:rPr>
        <w:t>границы прилегающей территории</w:t>
      </w:r>
      <w:r w:rsidRPr="00526EEB">
        <w:rPr>
          <w:sz w:val="28"/>
          <w:szCs w:val="28"/>
        </w:rPr>
        <w:t xml:space="preserve"> — местоположение прилегающей территории, установленное посредством определения координат характерных точек ее границ;</w:t>
      </w:r>
    </w:p>
    <w:p w:rsidR="003F06BC" w:rsidRPr="00526EEB" w:rsidRDefault="003F06BC" w:rsidP="003F06BC">
      <w:pPr>
        <w:tabs>
          <w:tab w:val="left" w:pos="691"/>
        </w:tabs>
        <w:rPr>
          <w:sz w:val="28"/>
          <w:szCs w:val="28"/>
        </w:rPr>
      </w:pPr>
      <w:r w:rsidRPr="00526EEB">
        <w:rPr>
          <w:b/>
          <w:sz w:val="28"/>
          <w:szCs w:val="28"/>
          <w:u w:val="single"/>
        </w:rPr>
        <w:t>внутренняя часть границ прилегающей территории</w:t>
      </w:r>
      <w:r w:rsidRPr="00526EEB">
        <w:rPr>
          <w:sz w:val="28"/>
          <w:szCs w:val="28"/>
        </w:rPr>
        <w:t xml:space="preserve">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3F06BC" w:rsidRPr="00526EEB" w:rsidRDefault="003F06BC" w:rsidP="003F06BC">
      <w:pPr>
        <w:tabs>
          <w:tab w:val="left" w:pos="570"/>
        </w:tabs>
        <w:rPr>
          <w:sz w:val="28"/>
          <w:szCs w:val="28"/>
        </w:rPr>
      </w:pPr>
      <w:r w:rsidRPr="00526EEB">
        <w:rPr>
          <w:b/>
          <w:sz w:val="28"/>
          <w:szCs w:val="28"/>
          <w:u w:val="single"/>
        </w:rPr>
        <w:t>внешняя часть границ прилегающей территории</w:t>
      </w:r>
      <w:r w:rsidRPr="00526EEB">
        <w:rPr>
          <w:sz w:val="28"/>
          <w:szCs w:val="28"/>
        </w:rPr>
        <w:t xml:space="preserve">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3F06BC" w:rsidRPr="00526EEB" w:rsidRDefault="003F06BC" w:rsidP="003F06BC">
      <w:pPr>
        <w:tabs>
          <w:tab w:val="left" w:pos="570"/>
        </w:tabs>
        <w:rPr>
          <w:sz w:val="28"/>
          <w:szCs w:val="28"/>
        </w:rPr>
      </w:pPr>
      <w:r w:rsidRPr="00526EEB">
        <w:rPr>
          <w:b/>
          <w:sz w:val="28"/>
          <w:szCs w:val="28"/>
          <w:u w:val="single"/>
        </w:rPr>
        <w:t>площадь прилегающей территории</w:t>
      </w:r>
      <w:r w:rsidRPr="00526EEB">
        <w:rPr>
          <w:sz w:val="28"/>
          <w:szCs w:val="28"/>
        </w:rPr>
        <w:t xml:space="preserve"> – площадь геометрической фигуры, образованной проекцией границ прилегающей территории на горизонтальную плоскость.»</w:t>
      </w:r>
    </w:p>
    <w:p w:rsidR="003F06BC" w:rsidRPr="00526EEB" w:rsidRDefault="003F06BC" w:rsidP="003F06BC">
      <w:pPr>
        <w:jc w:val="both"/>
        <w:rPr>
          <w:sz w:val="28"/>
          <w:szCs w:val="28"/>
        </w:rPr>
      </w:pPr>
      <w:r w:rsidRPr="00526EEB">
        <w:rPr>
          <w:b/>
          <w:bCs/>
          <w:sz w:val="28"/>
          <w:szCs w:val="28"/>
          <w:u w:val="single"/>
        </w:rPr>
        <w:t>восстановительная стоимость зеленых насаждений</w:t>
      </w:r>
      <w:r w:rsidRPr="00526EEB">
        <w:rPr>
          <w:sz w:val="28"/>
          <w:szCs w:val="28"/>
        </w:rPr>
        <w:t xml:space="preserve"> – материальная компенсация  ущерба, выплачиваемая за нанесение вреда зеленым насаждениям, взимаемая при санкционированных пересадке или сносе зеленых насаждений, а также при их повреждении или уничтожении;</w:t>
      </w:r>
    </w:p>
    <w:p w:rsidR="003F06BC" w:rsidRPr="00526EEB" w:rsidRDefault="003F06BC" w:rsidP="003F06BC">
      <w:pPr>
        <w:jc w:val="both"/>
        <w:rPr>
          <w:sz w:val="28"/>
          <w:szCs w:val="28"/>
        </w:rPr>
      </w:pPr>
      <w:r w:rsidRPr="00526EEB">
        <w:rPr>
          <w:b/>
          <w:bCs/>
          <w:sz w:val="28"/>
          <w:szCs w:val="28"/>
          <w:u w:val="single"/>
        </w:rPr>
        <w:t>зеленый фонд</w:t>
      </w:r>
      <w:r w:rsidRPr="00526EEB">
        <w:rPr>
          <w:sz w:val="28"/>
          <w:szCs w:val="28"/>
        </w:rPr>
        <w:t xml:space="preserve"> сельских поселений –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3F06BC" w:rsidRPr="00526EEB" w:rsidRDefault="003F06BC" w:rsidP="003F06BC">
      <w:pPr>
        <w:jc w:val="both"/>
        <w:rPr>
          <w:sz w:val="28"/>
          <w:szCs w:val="28"/>
        </w:rPr>
      </w:pPr>
      <w:r w:rsidRPr="00526EEB">
        <w:rPr>
          <w:b/>
          <w:bCs/>
          <w:sz w:val="28"/>
          <w:szCs w:val="28"/>
          <w:u w:val="single"/>
        </w:rPr>
        <w:t>зеленые насаждения</w:t>
      </w:r>
      <w:r w:rsidRPr="00526EEB">
        <w:rPr>
          <w:sz w:val="28"/>
          <w:szCs w:val="28"/>
        </w:rPr>
        <w:t xml:space="preserve"> – древесные и кустарниковые растения;   </w:t>
      </w:r>
    </w:p>
    <w:p w:rsidR="003F06BC" w:rsidRPr="00526EEB" w:rsidRDefault="003F06BC" w:rsidP="003F06BC">
      <w:pPr>
        <w:jc w:val="both"/>
        <w:rPr>
          <w:sz w:val="28"/>
          <w:szCs w:val="28"/>
        </w:rPr>
      </w:pPr>
      <w:r>
        <w:rPr>
          <w:b/>
          <w:bCs/>
          <w:sz w:val="28"/>
          <w:szCs w:val="28"/>
          <w:u w:val="single"/>
        </w:rPr>
        <w:t xml:space="preserve">  </w:t>
      </w:r>
      <w:r w:rsidRPr="00526EEB">
        <w:rPr>
          <w:b/>
          <w:bCs/>
          <w:sz w:val="28"/>
          <w:szCs w:val="28"/>
          <w:u w:val="single"/>
        </w:rPr>
        <w:t>место временного хранения отходов</w:t>
      </w:r>
      <w:r w:rsidRPr="00526EEB">
        <w:rPr>
          <w:sz w:val="28"/>
          <w:szCs w:val="28"/>
        </w:rPr>
        <w:t xml:space="preserve">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3F06BC" w:rsidRPr="00526EEB" w:rsidRDefault="003F06BC" w:rsidP="003F06BC">
      <w:pPr>
        <w:jc w:val="both"/>
        <w:rPr>
          <w:sz w:val="28"/>
          <w:szCs w:val="28"/>
        </w:rPr>
      </w:pPr>
      <w:r>
        <w:rPr>
          <w:b/>
          <w:bCs/>
          <w:sz w:val="28"/>
          <w:szCs w:val="28"/>
          <w:u w:val="single"/>
        </w:rPr>
        <w:t xml:space="preserve">  </w:t>
      </w:r>
      <w:r w:rsidRPr="00526EEB">
        <w:rPr>
          <w:b/>
          <w:bCs/>
          <w:sz w:val="28"/>
          <w:szCs w:val="28"/>
          <w:u w:val="single"/>
        </w:rPr>
        <w:t>производитель отходов</w:t>
      </w:r>
      <w:r w:rsidRPr="00526EEB">
        <w:rPr>
          <w:sz w:val="28"/>
          <w:szCs w:val="28"/>
        </w:rPr>
        <w:t xml:space="preserve"> – физическое или юридическое лицо, образующее отходы в результате жизненной и производственной деятельности человека.</w:t>
      </w:r>
    </w:p>
    <w:p w:rsidR="003F06BC" w:rsidRPr="00526EEB" w:rsidRDefault="003F06BC" w:rsidP="003F06BC">
      <w:pPr>
        <w:jc w:val="both"/>
        <w:rPr>
          <w:sz w:val="28"/>
          <w:szCs w:val="28"/>
        </w:rPr>
      </w:pPr>
      <w:r>
        <w:rPr>
          <w:b/>
          <w:bCs/>
          <w:sz w:val="28"/>
          <w:szCs w:val="28"/>
          <w:u w:val="single"/>
        </w:rPr>
        <w:t xml:space="preserve">  к</w:t>
      </w:r>
      <w:r w:rsidRPr="00526EEB">
        <w:rPr>
          <w:b/>
          <w:bCs/>
          <w:sz w:val="28"/>
          <w:szCs w:val="28"/>
          <w:u w:val="single"/>
        </w:rPr>
        <w:t>расные линии</w:t>
      </w:r>
      <w:r w:rsidRPr="00526EEB">
        <w:rPr>
          <w:sz w:val="28"/>
          <w:szCs w:val="28"/>
        </w:rPr>
        <w:t xml:space="preserve">  - линии, которые обозначают  существующие, планируемые границы общего пользования, границы земельных участков, на которых расположены линии электропередачи, линии связи (в том числе линейн</w:t>
      </w:r>
      <w:proofErr w:type="gramStart"/>
      <w:r w:rsidRPr="00526EEB">
        <w:rPr>
          <w:sz w:val="28"/>
          <w:szCs w:val="28"/>
        </w:rPr>
        <w:t>о-</w:t>
      </w:r>
      <w:proofErr w:type="gramEnd"/>
      <w:r w:rsidRPr="00526EEB">
        <w:rPr>
          <w:sz w:val="28"/>
          <w:szCs w:val="28"/>
        </w:rPr>
        <w:t xml:space="preserve"> кабельные сооружения) автомобильные дороги.</w:t>
      </w:r>
    </w:p>
    <w:p w:rsidR="003F06BC" w:rsidRPr="00526EEB" w:rsidRDefault="003F06BC" w:rsidP="003F06BC">
      <w:pPr>
        <w:pStyle w:val="ConsPlusNormal"/>
        <w:ind w:firstLine="135"/>
        <w:jc w:val="both"/>
        <w:rPr>
          <w:rFonts w:ascii="Times New Roman" w:hAnsi="Times New Roman" w:cs="Times New Roman"/>
          <w:sz w:val="28"/>
          <w:szCs w:val="28"/>
        </w:rPr>
      </w:pPr>
      <w:r w:rsidRPr="00526EEB">
        <w:rPr>
          <w:rFonts w:ascii="Times New Roman" w:hAnsi="Times New Roman" w:cs="Times New Roman"/>
          <w:sz w:val="28"/>
          <w:szCs w:val="28"/>
        </w:rPr>
        <w:t xml:space="preserve">  </w:t>
      </w:r>
      <w:r w:rsidRPr="00B02F86">
        <w:rPr>
          <w:rFonts w:ascii="Times New Roman" w:hAnsi="Times New Roman" w:cs="Times New Roman"/>
          <w:b/>
          <w:sz w:val="28"/>
          <w:szCs w:val="28"/>
          <w:u w:val="single"/>
        </w:rPr>
        <w:t>з</w:t>
      </w:r>
      <w:r w:rsidRPr="00526EEB">
        <w:rPr>
          <w:rFonts w:ascii="Times New Roman" w:hAnsi="Times New Roman" w:cs="Times New Roman"/>
          <w:b/>
          <w:sz w:val="28"/>
          <w:szCs w:val="28"/>
          <w:u w:val="single"/>
        </w:rPr>
        <w:t>емляные работы</w:t>
      </w:r>
      <w:r w:rsidRPr="00526EEB">
        <w:rPr>
          <w:rFonts w:ascii="Times New Roman" w:hAnsi="Times New Roman" w:cs="Times New Roman"/>
          <w:sz w:val="28"/>
          <w:szCs w:val="28"/>
        </w:rPr>
        <w:t xml:space="preserve"> – работы, связанные с выемкой, перемещением, укладкой грунта на территориях сельского поселения Славновского сельского совета, с нарушением различных видов покрытий территорий сельского поселения, планировкой территории под застройку и благоустройством; </w:t>
      </w:r>
    </w:p>
    <w:p w:rsidR="003F06BC" w:rsidRPr="00526EEB" w:rsidRDefault="003F06BC" w:rsidP="003F06BC">
      <w:pPr>
        <w:pStyle w:val="ConsPlusNormal"/>
        <w:ind w:firstLine="135"/>
        <w:jc w:val="both"/>
        <w:rPr>
          <w:rFonts w:ascii="Times New Roman" w:hAnsi="Times New Roman" w:cs="Times New Roman"/>
          <w:sz w:val="28"/>
          <w:szCs w:val="28"/>
        </w:rPr>
      </w:pPr>
      <w:r w:rsidRPr="00526EEB">
        <w:rPr>
          <w:rFonts w:ascii="Times New Roman" w:hAnsi="Times New Roman" w:cs="Times New Roman"/>
          <w:sz w:val="28"/>
          <w:szCs w:val="28"/>
        </w:rPr>
        <w:t xml:space="preserve"> </w:t>
      </w:r>
      <w:r w:rsidRPr="00526EEB">
        <w:rPr>
          <w:rFonts w:ascii="Times New Roman" w:hAnsi="Times New Roman" w:cs="Times New Roman"/>
          <w:b/>
          <w:sz w:val="28"/>
          <w:szCs w:val="28"/>
          <w:u w:val="single"/>
        </w:rPr>
        <w:t>информационные элементы</w:t>
      </w:r>
      <w:r w:rsidRPr="00526EEB">
        <w:rPr>
          <w:rFonts w:ascii="Times New Roman" w:hAnsi="Times New Roman" w:cs="Times New Roman"/>
          <w:sz w:val="28"/>
          <w:szCs w:val="28"/>
        </w:rPr>
        <w:t xml:space="preserve"> – элементы благоустройства (информационные конструкции, вывески, указатели, не содержащие сведения рекламного характера), размещаемые на фасадах зданий, строений и сооружений в месте фактического нахождения или осуществления деятельности заинтересованного лица в целях извещения неопределенного круга лиц о его фактическом местоположении (месте осуществления деятельности) и соответствующие требованиям, установленным муниципальным правовым актом сельского поселения;</w:t>
      </w:r>
    </w:p>
    <w:p w:rsidR="003F06BC" w:rsidRPr="00526EEB" w:rsidRDefault="003F06BC" w:rsidP="003F06BC">
      <w:pPr>
        <w:pStyle w:val="ConsPlusNormal"/>
        <w:ind w:left="142" w:hanging="7"/>
        <w:jc w:val="both"/>
        <w:rPr>
          <w:rFonts w:ascii="Times New Roman" w:hAnsi="Times New Roman" w:cs="Times New Roman"/>
          <w:sz w:val="28"/>
          <w:szCs w:val="28"/>
        </w:rPr>
      </w:pPr>
      <w:r w:rsidRPr="00526EEB">
        <w:rPr>
          <w:rFonts w:ascii="Times New Roman" w:hAnsi="Times New Roman" w:cs="Times New Roman"/>
          <w:sz w:val="28"/>
          <w:szCs w:val="28"/>
        </w:rPr>
        <w:t xml:space="preserve">   </w:t>
      </w:r>
      <w:r w:rsidRPr="00526EEB">
        <w:rPr>
          <w:rFonts w:ascii="Times New Roman" w:hAnsi="Times New Roman" w:cs="Times New Roman"/>
          <w:b/>
          <w:sz w:val="28"/>
          <w:szCs w:val="28"/>
          <w:u w:val="single"/>
        </w:rPr>
        <w:t>малые архитектурные формы</w:t>
      </w:r>
      <w:r w:rsidRPr="00526EEB">
        <w:rPr>
          <w:rFonts w:ascii="Times New Roman" w:hAnsi="Times New Roman" w:cs="Times New Roman"/>
          <w:sz w:val="28"/>
          <w:szCs w:val="28"/>
        </w:rPr>
        <w:t xml:space="preserve"> – беседки, ротонды, веранды, навесы, скульптуры, памятные доски, остановочные павильоны, фонари, приспособления для озеленения, скамьи, мостики, фонтаны, питьевые фонтанчики, бюветы, родники, декоративные водоемы, не являющиеся объектами капитального строительства; </w:t>
      </w:r>
    </w:p>
    <w:p w:rsidR="003F06BC" w:rsidRPr="00526EEB" w:rsidRDefault="003F06BC" w:rsidP="003F06BC">
      <w:pPr>
        <w:pStyle w:val="ConsPlusNormal"/>
        <w:ind w:left="135"/>
        <w:jc w:val="both"/>
        <w:rPr>
          <w:rFonts w:ascii="Times New Roman" w:hAnsi="Times New Roman" w:cs="Times New Roman"/>
          <w:sz w:val="28"/>
          <w:szCs w:val="28"/>
        </w:rPr>
      </w:pPr>
      <w:r w:rsidRPr="00526EEB">
        <w:rPr>
          <w:rFonts w:ascii="Times New Roman" w:hAnsi="Times New Roman" w:cs="Times New Roman"/>
          <w:b/>
          <w:sz w:val="28"/>
          <w:szCs w:val="28"/>
        </w:rPr>
        <w:t xml:space="preserve">    </w:t>
      </w:r>
      <w:r w:rsidRPr="00526EEB">
        <w:rPr>
          <w:rFonts w:ascii="Times New Roman" w:hAnsi="Times New Roman" w:cs="Times New Roman"/>
          <w:b/>
          <w:sz w:val="28"/>
          <w:szCs w:val="28"/>
          <w:u w:val="single"/>
        </w:rPr>
        <w:t>механизированная уборка</w:t>
      </w:r>
      <w:r w:rsidRPr="00526EEB">
        <w:rPr>
          <w:rFonts w:ascii="Times New Roman" w:hAnsi="Times New Roman" w:cs="Times New Roman"/>
          <w:sz w:val="28"/>
          <w:szCs w:val="28"/>
        </w:rPr>
        <w:t xml:space="preserve"> – уборка территорий с применением специализированной техники и оборудования; </w:t>
      </w:r>
    </w:p>
    <w:p w:rsidR="003F06BC" w:rsidRPr="00526EEB" w:rsidRDefault="003F06BC" w:rsidP="003F06BC">
      <w:pPr>
        <w:pStyle w:val="ConsPlusNormal"/>
        <w:ind w:left="135"/>
        <w:jc w:val="both"/>
        <w:rPr>
          <w:rFonts w:ascii="Times New Roman" w:hAnsi="Times New Roman" w:cs="Times New Roman"/>
          <w:sz w:val="28"/>
          <w:szCs w:val="28"/>
        </w:rPr>
      </w:pPr>
      <w:r w:rsidRPr="00526EEB">
        <w:rPr>
          <w:rFonts w:ascii="Times New Roman" w:hAnsi="Times New Roman" w:cs="Times New Roman"/>
          <w:sz w:val="28"/>
          <w:szCs w:val="28"/>
          <w:u w:val="single"/>
        </w:rPr>
        <w:t xml:space="preserve">   </w:t>
      </w:r>
      <w:r w:rsidRPr="00526EEB">
        <w:rPr>
          <w:rFonts w:ascii="Times New Roman" w:hAnsi="Times New Roman" w:cs="Times New Roman"/>
          <w:b/>
          <w:sz w:val="28"/>
          <w:szCs w:val="28"/>
          <w:u w:val="single"/>
        </w:rPr>
        <w:t>мусор</w:t>
      </w:r>
      <w:r w:rsidRPr="00526EEB">
        <w:rPr>
          <w:rFonts w:ascii="Times New Roman" w:hAnsi="Times New Roman" w:cs="Times New Roman"/>
          <w:sz w:val="28"/>
          <w:szCs w:val="28"/>
        </w:rPr>
        <w:t xml:space="preserve"> – грунтовые наносы, опавшая листва, ветки, иные мелкие неоднородные отходы;</w:t>
      </w:r>
    </w:p>
    <w:p w:rsidR="003F06BC" w:rsidRPr="00526EEB" w:rsidRDefault="003F06BC" w:rsidP="003F06BC">
      <w:pPr>
        <w:pStyle w:val="ConsPlusNormal"/>
        <w:ind w:left="135"/>
        <w:jc w:val="both"/>
        <w:rPr>
          <w:rFonts w:ascii="Times New Roman" w:hAnsi="Times New Roman" w:cs="Times New Roman"/>
          <w:sz w:val="28"/>
          <w:szCs w:val="28"/>
        </w:rPr>
      </w:pPr>
      <w:r w:rsidRPr="00526EEB">
        <w:rPr>
          <w:rFonts w:ascii="Times New Roman" w:hAnsi="Times New Roman" w:cs="Times New Roman"/>
          <w:sz w:val="28"/>
          <w:szCs w:val="28"/>
          <w:u w:val="single"/>
        </w:rPr>
        <w:t xml:space="preserve">   </w:t>
      </w:r>
      <w:r w:rsidRPr="00526EEB">
        <w:rPr>
          <w:rFonts w:ascii="Times New Roman" w:hAnsi="Times New Roman" w:cs="Times New Roman"/>
          <w:b/>
          <w:sz w:val="28"/>
          <w:szCs w:val="28"/>
          <w:u w:val="single"/>
        </w:rPr>
        <w:t>обслуживающая (эксплуатирующая) организации</w:t>
      </w:r>
      <w:r w:rsidRPr="00526EEB">
        <w:rPr>
          <w:rFonts w:ascii="Times New Roman" w:hAnsi="Times New Roman" w:cs="Times New Roman"/>
          <w:sz w:val="28"/>
          <w:szCs w:val="28"/>
        </w:rPr>
        <w:t xml:space="preserve"> – организация, обслуживающая объекты и элементы благоустройства на основании договоров (соглашений), муниципальных контрактов, муниципальных заданий в установленном порядке; </w:t>
      </w:r>
    </w:p>
    <w:p w:rsidR="003F06BC" w:rsidRPr="00526EEB" w:rsidRDefault="003F06BC" w:rsidP="003F06BC">
      <w:pPr>
        <w:pStyle w:val="ConsPlusNormal"/>
        <w:ind w:firstLine="135"/>
        <w:jc w:val="both"/>
        <w:rPr>
          <w:rFonts w:ascii="Times New Roman" w:hAnsi="Times New Roman" w:cs="Times New Roman"/>
          <w:sz w:val="28"/>
          <w:szCs w:val="28"/>
        </w:rPr>
      </w:pPr>
      <w:r w:rsidRPr="00526EEB">
        <w:rPr>
          <w:rFonts w:ascii="Times New Roman" w:hAnsi="Times New Roman" w:cs="Times New Roman"/>
          <w:sz w:val="28"/>
          <w:szCs w:val="28"/>
        </w:rPr>
        <w:t xml:space="preserve">  </w:t>
      </w:r>
      <w:r w:rsidRPr="00526EEB">
        <w:rPr>
          <w:rFonts w:ascii="Times New Roman" w:hAnsi="Times New Roman" w:cs="Times New Roman"/>
          <w:b/>
          <w:sz w:val="28"/>
          <w:szCs w:val="28"/>
          <w:u w:val="single"/>
        </w:rPr>
        <w:t>объекты благоустройства</w:t>
      </w:r>
      <w:r w:rsidRPr="00526EEB">
        <w:rPr>
          <w:rFonts w:ascii="Times New Roman" w:hAnsi="Times New Roman" w:cs="Times New Roman"/>
          <w:sz w:val="28"/>
          <w:szCs w:val="28"/>
        </w:rPr>
        <w:t xml:space="preserve"> – территории общего пользования сельского поселения, на которых осуществляется деятельность по благоустройству, зеленые насаждения и покрытия поверхности земельного участка, инженерные сооружения;</w:t>
      </w:r>
    </w:p>
    <w:p w:rsidR="003F06BC" w:rsidRPr="00526EEB" w:rsidRDefault="003F06BC" w:rsidP="003F06BC">
      <w:pPr>
        <w:pStyle w:val="ConsPlusNormal"/>
        <w:jc w:val="both"/>
        <w:rPr>
          <w:rFonts w:ascii="Times New Roman" w:hAnsi="Times New Roman" w:cs="Times New Roman"/>
          <w:sz w:val="28"/>
          <w:szCs w:val="28"/>
        </w:rPr>
      </w:pPr>
      <w:r w:rsidRPr="00526EEB">
        <w:rPr>
          <w:rFonts w:ascii="Times New Roman" w:hAnsi="Times New Roman" w:cs="Times New Roman"/>
          <w:b/>
          <w:sz w:val="28"/>
          <w:szCs w:val="28"/>
        </w:rPr>
        <w:t xml:space="preserve">   </w:t>
      </w:r>
      <w:r w:rsidRPr="00526EEB">
        <w:rPr>
          <w:rFonts w:ascii="Times New Roman" w:hAnsi="Times New Roman" w:cs="Times New Roman"/>
          <w:b/>
          <w:sz w:val="28"/>
          <w:szCs w:val="28"/>
          <w:u w:val="single"/>
        </w:rPr>
        <w:t>озелененные территории</w:t>
      </w:r>
      <w:r w:rsidRPr="00526EEB">
        <w:rPr>
          <w:rFonts w:ascii="Times New Roman" w:hAnsi="Times New Roman" w:cs="Times New Roman"/>
          <w:sz w:val="28"/>
          <w:szCs w:val="28"/>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 </w:t>
      </w:r>
    </w:p>
    <w:p w:rsidR="003F06BC" w:rsidRPr="00526EEB" w:rsidRDefault="003F06BC" w:rsidP="003F06BC">
      <w:pPr>
        <w:pStyle w:val="ConsPlusNormal"/>
        <w:jc w:val="both"/>
        <w:rPr>
          <w:rFonts w:ascii="Times New Roman" w:hAnsi="Times New Roman" w:cs="Times New Roman"/>
          <w:sz w:val="28"/>
          <w:szCs w:val="28"/>
        </w:rPr>
      </w:pPr>
      <w:r w:rsidRPr="00526EEB">
        <w:rPr>
          <w:rFonts w:ascii="Times New Roman" w:hAnsi="Times New Roman" w:cs="Times New Roman"/>
          <w:b/>
          <w:sz w:val="28"/>
          <w:szCs w:val="28"/>
        </w:rPr>
        <w:t xml:space="preserve">  </w:t>
      </w:r>
      <w:r w:rsidRPr="00526EEB">
        <w:rPr>
          <w:rFonts w:ascii="Times New Roman" w:hAnsi="Times New Roman" w:cs="Times New Roman"/>
          <w:b/>
          <w:sz w:val="28"/>
          <w:szCs w:val="28"/>
          <w:u w:val="single"/>
        </w:rPr>
        <w:t>придомовая территория</w:t>
      </w:r>
      <w:r w:rsidRPr="00526EEB">
        <w:rPr>
          <w:rFonts w:ascii="Times New Roman" w:hAnsi="Times New Roman" w:cs="Times New Roman"/>
          <w:sz w:val="28"/>
          <w:szCs w:val="28"/>
        </w:rPr>
        <w:t xml:space="preserve"> – земельный участок, входящий в состав общего имущества многоквартирного дома, на котором расположен данный дом,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Границы и размер придомовой территории определяются в соответствии с требованиями земельного законодательства и законодательства о градостроительной деятельности; </w:t>
      </w:r>
    </w:p>
    <w:p w:rsidR="003F06BC" w:rsidRPr="00526EEB" w:rsidRDefault="003F06BC" w:rsidP="003F06BC">
      <w:pPr>
        <w:pStyle w:val="ConsPlusNormal"/>
        <w:jc w:val="both"/>
        <w:rPr>
          <w:rFonts w:ascii="Times New Roman" w:hAnsi="Times New Roman" w:cs="Times New Roman"/>
          <w:sz w:val="28"/>
          <w:szCs w:val="28"/>
        </w:rPr>
      </w:pPr>
      <w:r w:rsidRPr="00526EEB">
        <w:rPr>
          <w:rFonts w:ascii="Times New Roman" w:hAnsi="Times New Roman" w:cs="Times New Roman"/>
          <w:b/>
          <w:sz w:val="28"/>
          <w:szCs w:val="28"/>
        </w:rPr>
        <w:t xml:space="preserve">  </w:t>
      </w:r>
      <w:r w:rsidRPr="00526EEB">
        <w:rPr>
          <w:rFonts w:ascii="Times New Roman" w:hAnsi="Times New Roman" w:cs="Times New Roman"/>
          <w:b/>
          <w:sz w:val="28"/>
          <w:szCs w:val="28"/>
          <w:u w:val="single"/>
        </w:rPr>
        <w:t>проектная документация по благоустройству территорий</w:t>
      </w:r>
      <w:r w:rsidRPr="00526EEB">
        <w:rPr>
          <w:rFonts w:ascii="Times New Roman" w:hAnsi="Times New Roman" w:cs="Times New Roman"/>
          <w:b/>
          <w:sz w:val="28"/>
          <w:szCs w:val="28"/>
        </w:rPr>
        <w:t xml:space="preserve"> </w:t>
      </w:r>
      <w:r w:rsidRPr="00526EEB">
        <w:rPr>
          <w:rFonts w:ascii="Times New Roman" w:hAnsi="Times New Roman" w:cs="Times New Roman"/>
          <w:sz w:val="28"/>
          <w:szCs w:val="28"/>
        </w:rPr>
        <w:t>– пакет документации, основанной на стратегии развития Славновского сельского поселения Славновского  сельского совета и концепции,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w:t>
      </w:r>
    </w:p>
    <w:p w:rsidR="003F06BC" w:rsidRPr="00526EEB" w:rsidRDefault="003F06BC" w:rsidP="003F06BC">
      <w:pPr>
        <w:pStyle w:val="ConsPlusNormal"/>
        <w:jc w:val="both"/>
        <w:rPr>
          <w:rFonts w:ascii="Times New Roman" w:hAnsi="Times New Roman" w:cs="Times New Roman"/>
          <w:sz w:val="28"/>
          <w:szCs w:val="28"/>
        </w:rPr>
      </w:pPr>
      <w:r w:rsidRPr="00526EEB">
        <w:rPr>
          <w:rFonts w:ascii="Times New Roman" w:hAnsi="Times New Roman" w:cs="Times New Roman"/>
          <w:b/>
          <w:sz w:val="28"/>
          <w:szCs w:val="28"/>
        </w:rPr>
        <w:t xml:space="preserve">  </w:t>
      </w:r>
      <w:r w:rsidRPr="00526EEB">
        <w:rPr>
          <w:rFonts w:ascii="Times New Roman" w:hAnsi="Times New Roman" w:cs="Times New Roman"/>
          <w:b/>
          <w:sz w:val="28"/>
          <w:szCs w:val="28"/>
          <w:u w:val="single"/>
        </w:rPr>
        <w:t>специализированная организация</w:t>
      </w:r>
      <w:r w:rsidRPr="00526EEB">
        <w:rPr>
          <w:rFonts w:ascii="Times New Roman" w:hAnsi="Times New Roman" w:cs="Times New Roman"/>
          <w:sz w:val="28"/>
          <w:szCs w:val="28"/>
        </w:rPr>
        <w:t xml:space="preserve"> – организация, осуществляющая на постоянной основе деятельность по сбору и вывозу твердых коммунальных отходов, смета, снега, льда на территории сельского поселения; </w:t>
      </w:r>
    </w:p>
    <w:p w:rsidR="003F06BC" w:rsidRDefault="003F06BC" w:rsidP="003F06BC">
      <w:pPr>
        <w:ind w:firstLine="142"/>
        <w:jc w:val="both"/>
        <w:rPr>
          <w:sz w:val="28"/>
          <w:szCs w:val="28"/>
        </w:rPr>
      </w:pPr>
      <w:r w:rsidRPr="00526EEB">
        <w:rPr>
          <w:b/>
          <w:sz w:val="28"/>
          <w:szCs w:val="28"/>
        </w:rPr>
        <w:t xml:space="preserve"> </w:t>
      </w:r>
      <w:r w:rsidRPr="00526EEB">
        <w:rPr>
          <w:b/>
          <w:sz w:val="28"/>
          <w:szCs w:val="28"/>
          <w:u w:val="single"/>
        </w:rPr>
        <w:t>элементы благоустройства</w:t>
      </w:r>
      <w:r w:rsidRPr="00526EEB">
        <w:rPr>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в соответствии с их функциональным назначением, в том числе зеленые насаждения; малые архитектурные формы; ограждения; объекты санитарной очистки </w:t>
      </w:r>
      <w:r>
        <w:rPr>
          <w:sz w:val="28"/>
          <w:szCs w:val="28"/>
        </w:rPr>
        <w:t>поселения</w:t>
      </w:r>
      <w:r w:rsidRPr="00526EEB">
        <w:rPr>
          <w:sz w:val="28"/>
          <w:szCs w:val="28"/>
        </w:rPr>
        <w:t xml:space="preserve"> (бункеры, контейнеры, урны), предназначенные для накопления отходов, контейнерные площадки; площадки (игровые, спортивные, детские, хозяйственные) и размещаемые на них игровое и спортивное оборудование; парковки; информационные элементы, используемые как составные части благоустройства.</w:t>
      </w:r>
    </w:p>
    <w:p w:rsidR="002C7464" w:rsidRPr="002C7464" w:rsidRDefault="002C7464" w:rsidP="002C7464">
      <w:pPr>
        <w:tabs>
          <w:tab w:val="left" w:pos="709"/>
        </w:tabs>
        <w:ind w:right="-1"/>
        <w:jc w:val="both"/>
        <w:rPr>
          <w:color w:val="002060"/>
          <w:sz w:val="28"/>
          <w:szCs w:val="28"/>
        </w:rPr>
      </w:pPr>
      <w:r w:rsidRPr="002C7464">
        <w:rPr>
          <w:b/>
          <w:color w:val="002060"/>
          <w:sz w:val="28"/>
          <w:szCs w:val="28"/>
        </w:rPr>
        <w:t xml:space="preserve">  « вывеск</w:t>
      </w:r>
      <w:proofErr w:type="gramStart"/>
      <w:r w:rsidRPr="002C7464">
        <w:rPr>
          <w:b/>
          <w:color w:val="002060"/>
          <w:sz w:val="28"/>
          <w:szCs w:val="28"/>
        </w:rPr>
        <w:t>а</w:t>
      </w:r>
      <w:r w:rsidRPr="002C7464">
        <w:rPr>
          <w:b/>
          <w:bCs/>
          <w:color w:val="002060"/>
          <w:sz w:val="28"/>
          <w:szCs w:val="28"/>
        </w:rPr>
        <w:t>–</w:t>
      </w:r>
      <w:proofErr w:type="gramEnd"/>
      <w:r w:rsidRPr="002C7464">
        <w:rPr>
          <w:color w:val="002060"/>
          <w:sz w:val="28"/>
          <w:szCs w:val="28"/>
        </w:rPr>
        <w:t xml:space="preserve"> это информационная конструкция, размещаемая на фасадах, крышах или иных внешних поверхностях зданий, строений, сооружений, нестационарных торговых объектов в месте фактического нахождения или осуществления физическими, юридическими и </w:t>
      </w:r>
      <w:proofErr w:type="spellStart"/>
      <w:r w:rsidRPr="002C7464">
        <w:rPr>
          <w:color w:val="002060"/>
          <w:sz w:val="28"/>
          <w:szCs w:val="28"/>
        </w:rPr>
        <w:t>самозанятыми</w:t>
      </w:r>
      <w:proofErr w:type="spellEnd"/>
      <w:r w:rsidRPr="002C7464">
        <w:rPr>
          <w:color w:val="002060"/>
          <w:sz w:val="28"/>
          <w:szCs w:val="28"/>
        </w:rPr>
        <w:t xml:space="preserve"> лицами своей деятельности;</w:t>
      </w:r>
    </w:p>
    <w:p w:rsidR="002C7464" w:rsidRPr="002C7464" w:rsidRDefault="002C7464" w:rsidP="002C7464">
      <w:pPr>
        <w:tabs>
          <w:tab w:val="left" w:pos="709"/>
        </w:tabs>
        <w:ind w:right="-1" w:firstLine="567"/>
        <w:jc w:val="both"/>
        <w:rPr>
          <w:color w:val="002060"/>
          <w:sz w:val="28"/>
          <w:szCs w:val="28"/>
        </w:rPr>
      </w:pPr>
      <w:r w:rsidRPr="002C7464">
        <w:rPr>
          <w:b/>
          <w:bCs/>
          <w:color w:val="002060"/>
          <w:sz w:val="28"/>
          <w:szCs w:val="28"/>
        </w:rPr>
        <w:t>панель</w:t>
      </w:r>
      <w:r w:rsidRPr="002C7464">
        <w:rPr>
          <w:color w:val="002060"/>
          <w:sz w:val="28"/>
          <w:szCs w:val="28"/>
        </w:rPr>
        <w:t>-</w:t>
      </w:r>
      <w:r w:rsidRPr="002C7464">
        <w:rPr>
          <w:b/>
          <w:bCs/>
          <w:color w:val="002060"/>
          <w:sz w:val="28"/>
          <w:szCs w:val="28"/>
        </w:rPr>
        <w:t>кронштейн–</w:t>
      </w:r>
      <w:r w:rsidRPr="002C7464">
        <w:rPr>
          <w:color w:val="002060"/>
          <w:sz w:val="28"/>
          <w:szCs w:val="28"/>
        </w:rPr>
        <w:t>односторонняя или двусторонняя конструкция, крепящаяся к фасаду здания;</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подложка</w:t>
      </w:r>
      <w:r w:rsidRPr="002C7464">
        <w:rPr>
          <w:b/>
          <w:bCs/>
          <w:color w:val="002060"/>
          <w:sz w:val="28"/>
          <w:szCs w:val="28"/>
        </w:rPr>
        <w:t>–</w:t>
      </w:r>
      <w:r w:rsidRPr="002C7464">
        <w:rPr>
          <w:color w:val="002060"/>
          <w:sz w:val="28"/>
          <w:szCs w:val="28"/>
        </w:rPr>
        <w:t xml:space="preserve"> часть вывески, жесткий материал для крепления букв или художественных элементов;</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вывеска с подложкой</w:t>
      </w:r>
      <w:r w:rsidRPr="002C7464">
        <w:rPr>
          <w:b/>
          <w:bCs/>
          <w:color w:val="002060"/>
          <w:sz w:val="28"/>
          <w:szCs w:val="28"/>
        </w:rPr>
        <w:t>–</w:t>
      </w:r>
      <w:r w:rsidRPr="002C7464">
        <w:rPr>
          <w:color w:val="002060"/>
          <w:sz w:val="28"/>
          <w:szCs w:val="28"/>
        </w:rPr>
        <w:t xml:space="preserve">конструкция, которая крепится на фасаде и содержит ряд символов, закрепленных на декоративной панели. Такая панель неизменно перекрывает собой часть фасада здания и никогда не светится. Символы могут быть плоскими (с отступом от подложки), объемными или заглубленными, а также световыми, либо </w:t>
      </w:r>
      <w:proofErr w:type="spellStart"/>
      <w:r w:rsidRPr="002C7464">
        <w:rPr>
          <w:color w:val="002060"/>
          <w:sz w:val="28"/>
          <w:szCs w:val="28"/>
        </w:rPr>
        <w:t>несветовыми</w:t>
      </w:r>
      <w:proofErr w:type="spellEnd"/>
      <w:r w:rsidRPr="002C7464">
        <w:rPr>
          <w:color w:val="002060"/>
          <w:sz w:val="28"/>
          <w:szCs w:val="28"/>
        </w:rPr>
        <w:t>;</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вывеска без подложки</w:t>
      </w:r>
      <w:r w:rsidRPr="002C7464">
        <w:rPr>
          <w:b/>
          <w:bCs/>
          <w:color w:val="002060"/>
          <w:sz w:val="28"/>
          <w:szCs w:val="28"/>
        </w:rPr>
        <w:t>–</w:t>
      </w:r>
      <w:r w:rsidRPr="002C7464">
        <w:rPr>
          <w:color w:val="002060"/>
          <w:sz w:val="28"/>
          <w:szCs w:val="28"/>
        </w:rPr>
        <w:t xml:space="preserve"> последовательность элементов, каждый из которых представляет собой отдельный символ и закрепляется непосредственно на фасаде здания. Элементы могут иметь объем либо быть плоскими. Выбор варианта зависит от конкретных условий - угла зрения, света, наличия теней, отбрасываемых на фасад, и т. д.;</w:t>
      </w:r>
    </w:p>
    <w:p w:rsidR="002C7464" w:rsidRPr="002C7464" w:rsidRDefault="002C7464" w:rsidP="002C7464">
      <w:pPr>
        <w:tabs>
          <w:tab w:val="left" w:pos="709"/>
        </w:tabs>
        <w:ind w:right="-1"/>
        <w:jc w:val="both"/>
        <w:rPr>
          <w:color w:val="002060"/>
          <w:sz w:val="28"/>
          <w:szCs w:val="28"/>
        </w:rPr>
      </w:pPr>
      <w:r w:rsidRPr="002C7464">
        <w:rPr>
          <w:b/>
          <w:color w:val="002060"/>
          <w:sz w:val="28"/>
          <w:szCs w:val="28"/>
        </w:rPr>
        <w:t xml:space="preserve">       </w:t>
      </w:r>
      <w:proofErr w:type="spellStart"/>
      <w:r w:rsidRPr="002C7464">
        <w:rPr>
          <w:b/>
          <w:color w:val="002060"/>
          <w:sz w:val="28"/>
          <w:szCs w:val="28"/>
        </w:rPr>
        <w:t>контражурная</w:t>
      </w:r>
      <w:proofErr w:type="spellEnd"/>
      <w:r w:rsidRPr="002C7464">
        <w:rPr>
          <w:b/>
          <w:color w:val="002060"/>
          <w:sz w:val="28"/>
          <w:szCs w:val="28"/>
        </w:rPr>
        <w:t xml:space="preserve"> подсветка</w:t>
      </w:r>
      <w:r w:rsidRPr="002C7464">
        <w:rPr>
          <w:b/>
          <w:bCs/>
          <w:color w:val="002060"/>
          <w:sz w:val="28"/>
          <w:szCs w:val="28"/>
        </w:rPr>
        <w:t>–</w:t>
      </w:r>
      <w:r w:rsidRPr="002C7464">
        <w:rPr>
          <w:color w:val="002060"/>
          <w:sz w:val="28"/>
          <w:szCs w:val="28"/>
        </w:rPr>
        <w:t xml:space="preserve"> это способ освещения, при котором свет направляется за объект, а не на него. Результат </w:t>
      </w:r>
      <w:r w:rsidRPr="002C7464">
        <w:rPr>
          <w:b/>
          <w:color w:val="002060"/>
          <w:sz w:val="28"/>
          <w:szCs w:val="28"/>
        </w:rPr>
        <w:t>-</w:t>
      </w:r>
      <w:r w:rsidRPr="002C7464">
        <w:rPr>
          <w:color w:val="002060"/>
          <w:sz w:val="28"/>
          <w:szCs w:val="28"/>
        </w:rPr>
        <w:t xml:space="preserve"> мягкий светящийся контур вокруг предмета, создающий эффект «парения» или визуальной глубины;</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внутренняя подсветка</w:t>
      </w:r>
      <w:r w:rsidRPr="002C7464">
        <w:rPr>
          <w:b/>
          <w:bCs/>
          <w:color w:val="002060"/>
          <w:sz w:val="28"/>
          <w:szCs w:val="28"/>
        </w:rPr>
        <w:t>–</w:t>
      </w:r>
      <w:r w:rsidRPr="002C7464">
        <w:rPr>
          <w:bCs/>
          <w:color w:val="002060"/>
          <w:sz w:val="28"/>
          <w:szCs w:val="28"/>
        </w:rPr>
        <w:t>это технология освещения, интегрированная в саму конструкцию вывески.</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 xml:space="preserve">фасад </w:t>
      </w:r>
      <w:r w:rsidRPr="002C7464">
        <w:rPr>
          <w:b/>
          <w:bCs/>
          <w:color w:val="002060"/>
          <w:sz w:val="28"/>
          <w:szCs w:val="28"/>
        </w:rPr>
        <w:t>–</w:t>
      </w:r>
      <w:r w:rsidRPr="002C7464">
        <w:rPr>
          <w:color w:val="002060"/>
          <w:sz w:val="28"/>
          <w:szCs w:val="28"/>
        </w:rPr>
        <w:t xml:space="preserve">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 xml:space="preserve">фриз </w:t>
      </w:r>
      <w:r w:rsidRPr="002C7464">
        <w:rPr>
          <w:b/>
          <w:bCs/>
          <w:color w:val="002060"/>
          <w:sz w:val="28"/>
          <w:szCs w:val="28"/>
        </w:rPr>
        <w:t>–</w:t>
      </w:r>
      <w:r w:rsidRPr="002C7464">
        <w:rPr>
          <w:color w:val="002060"/>
          <w:sz w:val="28"/>
          <w:szCs w:val="28"/>
        </w:rPr>
        <w:t xml:space="preserve"> выступающая полоса на фасаде здания, расположенная над отметкой первого или второго этажа. Отделяет уровни жилых и коммерческих этажей, основа для размещения вывесок;</w:t>
      </w:r>
    </w:p>
    <w:p w:rsidR="002C7464" w:rsidRPr="002C7464" w:rsidRDefault="002C7464" w:rsidP="002C7464">
      <w:pPr>
        <w:tabs>
          <w:tab w:val="left" w:pos="426"/>
        </w:tabs>
        <w:ind w:left="426" w:right="-1"/>
        <w:jc w:val="both"/>
        <w:rPr>
          <w:b/>
          <w:bCs/>
          <w:color w:val="002060"/>
          <w:sz w:val="28"/>
          <w:szCs w:val="28"/>
        </w:rPr>
      </w:pPr>
      <w:r w:rsidRPr="002C7464">
        <w:rPr>
          <w:b/>
          <w:bCs/>
          <w:color w:val="002060"/>
          <w:sz w:val="28"/>
          <w:szCs w:val="28"/>
        </w:rPr>
        <w:t xml:space="preserve">маркиза – </w:t>
      </w:r>
      <w:r w:rsidRPr="002C7464">
        <w:rPr>
          <w:color w:val="002060"/>
          <w:sz w:val="28"/>
          <w:szCs w:val="28"/>
        </w:rPr>
        <w:t>это лёгкий элемент архитектуры, тент из материи для защиты от солнца;</w:t>
      </w:r>
    </w:p>
    <w:p w:rsidR="002C7464" w:rsidRPr="002C7464" w:rsidRDefault="002C7464" w:rsidP="002C7464">
      <w:pPr>
        <w:tabs>
          <w:tab w:val="left" w:pos="426"/>
        </w:tabs>
        <w:ind w:left="-142" w:right="-1" w:firstLine="709"/>
        <w:jc w:val="both"/>
        <w:rPr>
          <w:b/>
          <w:bCs/>
          <w:color w:val="002060"/>
          <w:sz w:val="28"/>
          <w:szCs w:val="28"/>
        </w:rPr>
      </w:pPr>
      <w:r w:rsidRPr="002C7464">
        <w:rPr>
          <w:b/>
          <w:bCs/>
          <w:color w:val="002060"/>
          <w:sz w:val="28"/>
          <w:szCs w:val="28"/>
        </w:rPr>
        <w:t>торец здания — это</w:t>
      </w:r>
      <w:r w:rsidRPr="002C7464">
        <w:rPr>
          <w:color w:val="002060"/>
          <w:sz w:val="28"/>
          <w:szCs w:val="28"/>
        </w:rPr>
        <w:t xml:space="preserve"> часть здания, не имеющая окон, с которой рекомендуется выполнять загрузку помещений общественного назначения, встроенных в многоквартирные жилые здания;</w:t>
      </w:r>
    </w:p>
    <w:p w:rsidR="002C7464" w:rsidRPr="002C7464" w:rsidRDefault="002C7464" w:rsidP="002C7464">
      <w:pPr>
        <w:ind w:left="-142" w:right="-1"/>
        <w:jc w:val="both"/>
        <w:rPr>
          <w:color w:val="002060"/>
          <w:sz w:val="28"/>
          <w:szCs w:val="28"/>
        </w:rPr>
      </w:pPr>
      <w:r w:rsidRPr="002C7464">
        <w:rPr>
          <w:b/>
          <w:bCs/>
          <w:color w:val="002060"/>
          <w:sz w:val="28"/>
          <w:szCs w:val="28"/>
        </w:rPr>
        <w:t xml:space="preserve">      </w:t>
      </w:r>
      <w:proofErr w:type="spellStart"/>
      <w:r w:rsidRPr="002C7464">
        <w:rPr>
          <w:b/>
          <w:bCs/>
          <w:color w:val="002060"/>
          <w:sz w:val="28"/>
          <w:szCs w:val="28"/>
        </w:rPr>
        <w:t>штендер</w:t>
      </w:r>
      <w:proofErr w:type="spellEnd"/>
      <w:r w:rsidRPr="002C7464">
        <w:rPr>
          <w:color w:val="002060"/>
          <w:sz w:val="28"/>
          <w:szCs w:val="28"/>
        </w:rPr>
        <w:t>– это переносная конструкция наружной рекламы, которая устанавливается на улице с целью привлечения внимания потребителей.</w:t>
      </w:r>
    </w:p>
    <w:p w:rsidR="002C7464" w:rsidRPr="002C7464" w:rsidRDefault="002C7464" w:rsidP="002C7464">
      <w:pPr>
        <w:tabs>
          <w:tab w:val="left" w:pos="709"/>
        </w:tabs>
        <w:ind w:left="-142" w:right="-1" w:firstLine="709"/>
        <w:jc w:val="both"/>
        <w:rPr>
          <w:bCs/>
          <w:color w:val="002060"/>
          <w:sz w:val="28"/>
          <w:szCs w:val="28"/>
        </w:rPr>
      </w:pPr>
      <w:r w:rsidRPr="002C7464">
        <w:rPr>
          <w:b/>
          <w:color w:val="002060"/>
          <w:sz w:val="28"/>
          <w:szCs w:val="28"/>
        </w:rPr>
        <w:t>световой короб (</w:t>
      </w:r>
      <w:proofErr w:type="spellStart"/>
      <w:r w:rsidRPr="002C7464">
        <w:rPr>
          <w:b/>
          <w:color w:val="002060"/>
          <w:sz w:val="28"/>
          <w:szCs w:val="28"/>
        </w:rPr>
        <w:t>лайтбокс</w:t>
      </w:r>
      <w:proofErr w:type="spellEnd"/>
      <w:r w:rsidRPr="002C7464">
        <w:rPr>
          <w:b/>
          <w:color w:val="002060"/>
          <w:sz w:val="28"/>
          <w:szCs w:val="28"/>
        </w:rPr>
        <w:t xml:space="preserve">) — </w:t>
      </w:r>
      <w:r w:rsidRPr="002C7464">
        <w:rPr>
          <w:bCs/>
          <w:color w:val="002060"/>
          <w:sz w:val="28"/>
          <w:szCs w:val="28"/>
        </w:rPr>
        <w:t>это рекламная конструкция с внутренней подсветкой, которая используется для передачи текстовой и визуальной информации, в том числе рекламного характера;</w:t>
      </w:r>
    </w:p>
    <w:p w:rsidR="002C7464" w:rsidRPr="002C7464" w:rsidRDefault="002C7464" w:rsidP="002C7464">
      <w:pPr>
        <w:tabs>
          <w:tab w:val="left" w:pos="709"/>
        </w:tabs>
        <w:ind w:left="-142" w:right="-1"/>
        <w:jc w:val="both"/>
        <w:rPr>
          <w:b/>
          <w:color w:val="002060"/>
          <w:sz w:val="28"/>
          <w:szCs w:val="28"/>
        </w:rPr>
      </w:pPr>
      <w:r w:rsidRPr="002C7464">
        <w:rPr>
          <w:b/>
          <w:color w:val="002060"/>
          <w:sz w:val="28"/>
          <w:szCs w:val="28"/>
        </w:rPr>
        <w:t xml:space="preserve">       витрина – </w:t>
      </w:r>
      <w:r w:rsidRPr="002C7464">
        <w:rPr>
          <w:bCs/>
          <w:color w:val="002060"/>
          <w:sz w:val="28"/>
          <w:szCs w:val="28"/>
        </w:rPr>
        <w:t>остеклённая часть магазина или торгового комплекса, которая даёт возможность видеть со стороны улицы или внутри торговой галереи экспозицию товара или сюжетное наполнение внутри помещения;</w:t>
      </w:r>
    </w:p>
    <w:p w:rsidR="002C7464" w:rsidRPr="002C7464" w:rsidRDefault="002C7464" w:rsidP="002C7464">
      <w:pPr>
        <w:tabs>
          <w:tab w:val="left" w:pos="709"/>
        </w:tabs>
        <w:ind w:left="-142" w:right="-1" w:firstLine="709"/>
        <w:jc w:val="both"/>
        <w:rPr>
          <w:b/>
          <w:color w:val="002060"/>
          <w:sz w:val="28"/>
          <w:szCs w:val="28"/>
        </w:rPr>
      </w:pPr>
      <w:r w:rsidRPr="002C7464">
        <w:rPr>
          <w:b/>
          <w:color w:val="002060"/>
          <w:sz w:val="28"/>
          <w:szCs w:val="28"/>
        </w:rPr>
        <w:t xml:space="preserve">архитектурно-художественная концепция – </w:t>
      </w:r>
      <w:r w:rsidRPr="002C7464">
        <w:rPr>
          <w:bCs/>
          <w:color w:val="002060"/>
          <w:sz w:val="28"/>
          <w:szCs w:val="28"/>
        </w:rPr>
        <w:t>ведущий замысел, конструктивный принцип архитектурного облика определенной территории, система связанных между собой и вытекающих один из другого взгляда на архитектурное видение в целом;</w:t>
      </w:r>
    </w:p>
    <w:p w:rsidR="002C7464" w:rsidRPr="002C7464" w:rsidRDefault="002C7464" w:rsidP="002C7464">
      <w:pPr>
        <w:tabs>
          <w:tab w:val="left" w:pos="709"/>
        </w:tabs>
        <w:ind w:left="-142" w:right="-1"/>
        <w:jc w:val="both"/>
        <w:rPr>
          <w:bCs/>
          <w:color w:val="002060"/>
          <w:sz w:val="28"/>
          <w:szCs w:val="28"/>
        </w:rPr>
      </w:pPr>
      <w:r w:rsidRPr="002C7464">
        <w:rPr>
          <w:b/>
          <w:color w:val="002060"/>
          <w:sz w:val="28"/>
          <w:szCs w:val="28"/>
        </w:rPr>
        <w:t xml:space="preserve">       архитектурный облик – </w:t>
      </w:r>
      <w:r w:rsidRPr="002C7464">
        <w:rPr>
          <w:bCs/>
          <w:color w:val="002060"/>
          <w:sz w:val="28"/>
          <w:szCs w:val="28"/>
        </w:rPr>
        <w:t xml:space="preserve">это пространственно-композиционное решение территории, при котором </w:t>
      </w:r>
      <w:proofErr w:type="spellStart"/>
      <w:r w:rsidRPr="002C7464">
        <w:rPr>
          <w:bCs/>
          <w:color w:val="002060"/>
          <w:sz w:val="28"/>
          <w:szCs w:val="28"/>
        </w:rPr>
        <w:t>взаимоувязка</w:t>
      </w:r>
      <w:proofErr w:type="spellEnd"/>
      <w:r w:rsidRPr="002C7464">
        <w:rPr>
          <w:bCs/>
          <w:color w:val="002060"/>
          <w:sz w:val="28"/>
          <w:szCs w:val="28"/>
        </w:rPr>
        <w:t xml:space="preserve"> объектов капитального строительства, элементов застройки, благоустройства и окружающей среды осуществляется с учётом архитектурных решений, соразмерности пропорций, цвета, пластики и метроритмических закономерностей;</w:t>
      </w:r>
    </w:p>
    <w:p w:rsidR="002C7464" w:rsidRPr="002C7464" w:rsidRDefault="002C7464" w:rsidP="002C7464">
      <w:pPr>
        <w:tabs>
          <w:tab w:val="left" w:pos="709"/>
        </w:tabs>
        <w:ind w:left="-142" w:right="-1" w:firstLine="709"/>
        <w:jc w:val="both"/>
        <w:rPr>
          <w:b/>
          <w:color w:val="002060"/>
          <w:sz w:val="28"/>
          <w:szCs w:val="28"/>
        </w:rPr>
      </w:pPr>
      <w:r w:rsidRPr="002C7464">
        <w:rPr>
          <w:b/>
          <w:color w:val="002060"/>
          <w:sz w:val="28"/>
          <w:szCs w:val="28"/>
        </w:rPr>
        <w:t>композиционные оси фасада –</w:t>
      </w:r>
      <w:r w:rsidRPr="002C7464">
        <w:rPr>
          <w:bCs/>
          <w:color w:val="002060"/>
          <w:sz w:val="28"/>
          <w:szCs w:val="28"/>
        </w:rPr>
        <w:t>это основные направления обзора градостроительной композиции, ориентированные на композиционные узлы;</w:t>
      </w:r>
    </w:p>
    <w:p w:rsidR="002C7464" w:rsidRPr="002C7464" w:rsidRDefault="002C7464" w:rsidP="002C7464">
      <w:pPr>
        <w:tabs>
          <w:tab w:val="left" w:pos="709"/>
        </w:tabs>
        <w:ind w:right="-1" w:firstLine="567"/>
        <w:jc w:val="both"/>
        <w:rPr>
          <w:bCs/>
          <w:color w:val="002060"/>
          <w:sz w:val="28"/>
          <w:szCs w:val="28"/>
        </w:rPr>
      </w:pPr>
      <w:r w:rsidRPr="002C7464">
        <w:rPr>
          <w:b/>
          <w:color w:val="002060"/>
          <w:sz w:val="28"/>
          <w:szCs w:val="28"/>
        </w:rPr>
        <w:t xml:space="preserve">ритмическая организация фасада – </w:t>
      </w:r>
      <w:r w:rsidRPr="002C7464">
        <w:rPr>
          <w:bCs/>
          <w:color w:val="002060"/>
          <w:sz w:val="28"/>
          <w:szCs w:val="28"/>
        </w:rPr>
        <w:t>это упорядоченное чередование элементов в пространстве, создающее ощущение движения, динамики и непрерывности;</w:t>
      </w:r>
    </w:p>
    <w:p w:rsidR="002C7464" w:rsidRPr="002C7464" w:rsidRDefault="002C7464" w:rsidP="002C7464">
      <w:pPr>
        <w:tabs>
          <w:tab w:val="left" w:pos="709"/>
        </w:tabs>
        <w:ind w:right="-1" w:firstLine="567"/>
        <w:jc w:val="both"/>
        <w:rPr>
          <w:b/>
          <w:color w:val="002060"/>
          <w:sz w:val="28"/>
          <w:szCs w:val="28"/>
        </w:rPr>
      </w:pPr>
      <w:r w:rsidRPr="002C7464">
        <w:rPr>
          <w:b/>
          <w:color w:val="002060"/>
          <w:sz w:val="28"/>
          <w:szCs w:val="28"/>
        </w:rPr>
        <w:t xml:space="preserve">барельеф – </w:t>
      </w:r>
      <w:r w:rsidRPr="002C7464">
        <w:rPr>
          <w:bCs/>
          <w:color w:val="002060"/>
          <w:sz w:val="28"/>
          <w:szCs w:val="28"/>
        </w:rPr>
        <w:t>это разновидность скульптурного выпуклого рельефа, в котором изображение выступает над плоскостью фона не более чем на половину объёма.</w:t>
      </w:r>
    </w:p>
    <w:p w:rsidR="002C7464" w:rsidRPr="002C7464" w:rsidRDefault="002C7464" w:rsidP="002C7464">
      <w:pPr>
        <w:tabs>
          <w:tab w:val="left" w:pos="709"/>
        </w:tabs>
        <w:ind w:right="-1" w:firstLine="567"/>
        <w:jc w:val="both"/>
        <w:rPr>
          <w:b/>
          <w:color w:val="002060"/>
          <w:sz w:val="28"/>
          <w:szCs w:val="28"/>
        </w:rPr>
      </w:pPr>
      <w:r w:rsidRPr="002C7464">
        <w:rPr>
          <w:b/>
          <w:color w:val="002060"/>
          <w:sz w:val="28"/>
          <w:szCs w:val="28"/>
        </w:rPr>
        <w:t>горельеф –</w:t>
      </w:r>
      <w:r w:rsidRPr="002C7464">
        <w:rPr>
          <w:bCs/>
          <w:color w:val="002060"/>
          <w:sz w:val="28"/>
          <w:szCs w:val="28"/>
        </w:rPr>
        <w:t>это разновидность скульптурного выпуклого рельефа, в котором изображение выступает над плоскостью фона более чем на половину объёма изображаемых частей;</w:t>
      </w:r>
    </w:p>
    <w:p w:rsidR="002C7464" w:rsidRPr="002C7464" w:rsidRDefault="002C7464" w:rsidP="002C7464">
      <w:pPr>
        <w:tabs>
          <w:tab w:val="left" w:pos="709"/>
        </w:tabs>
        <w:ind w:right="-1" w:firstLine="567"/>
        <w:jc w:val="both"/>
        <w:rPr>
          <w:color w:val="002060"/>
          <w:sz w:val="28"/>
          <w:szCs w:val="28"/>
        </w:rPr>
      </w:pPr>
      <w:r w:rsidRPr="002C7464">
        <w:rPr>
          <w:b/>
          <w:color w:val="002060"/>
          <w:sz w:val="28"/>
          <w:szCs w:val="28"/>
        </w:rPr>
        <w:t>объект культурного наследия –</w:t>
      </w:r>
      <w:r w:rsidRPr="002C7464">
        <w:rPr>
          <w:color w:val="002060"/>
          <w:sz w:val="28"/>
          <w:szCs w:val="28"/>
        </w:rPr>
        <w:t xml:space="preserve">это </w:t>
      </w:r>
      <w:r w:rsidRPr="002C7464">
        <w:rPr>
          <w:bCs/>
          <w:color w:val="002060"/>
          <w:sz w:val="28"/>
          <w:szCs w:val="28"/>
        </w:rPr>
        <w:t>объекты недвижимого имущества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w:t>
      </w:r>
      <w:r w:rsidRPr="002C7464">
        <w:rPr>
          <w:color w:val="002060"/>
          <w:sz w:val="28"/>
          <w:szCs w:val="28"/>
        </w:rPr>
        <w:t>, возникшие в результате исторических событий;</w:t>
      </w:r>
    </w:p>
    <w:p w:rsidR="002C7464" w:rsidRPr="002C7464" w:rsidRDefault="002C7464" w:rsidP="002C7464">
      <w:pPr>
        <w:tabs>
          <w:tab w:val="left" w:pos="709"/>
        </w:tabs>
        <w:ind w:right="-1" w:firstLine="567"/>
        <w:jc w:val="both"/>
        <w:rPr>
          <w:color w:val="002060"/>
          <w:sz w:val="28"/>
          <w:szCs w:val="28"/>
        </w:rPr>
      </w:pPr>
      <w:r w:rsidRPr="002C7464">
        <w:rPr>
          <w:b/>
          <w:bCs/>
          <w:color w:val="002060"/>
          <w:sz w:val="28"/>
          <w:szCs w:val="28"/>
        </w:rPr>
        <w:t>фирменное наименование</w:t>
      </w:r>
      <w:r w:rsidRPr="002C7464">
        <w:rPr>
          <w:color w:val="002060"/>
          <w:sz w:val="28"/>
          <w:szCs w:val="28"/>
        </w:rPr>
        <w:t>– это официальное название коммерческой организации, которое позволяет выделить её среди других участников правоотношений;</w:t>
      </w:r>
    </w:p>
    <w:p w:rsidR="002C7464" w:rsidRPr="002C7464" w:rsidRDefault="002C7464" w:rsidP="002C7464">
      <w:pPr>
        <w:tabs>
          <w:tab w:val="left" w:pos="709"/>
        </w:tabs>
        <w:ind w:right="-1"/>
        <w:jc w:val="both"/>
        <w:rPr>
          <w:b/>
          <w:color w:val="002060"/>
          <w:sz w:val="28"/>
          <w:szCs w:val="28"/>
        </w:rPr>
      </w:pPr>
      <w:r w:rsidRPr="002C7464">
        <w:rPr>
          <w:b/>
          <w:color w:val="002060"/>
          <w:sz w:val="28"/>
          <w:szCs w:val="28"/>
        </w:rPr>
        <w:t xml:space="preserve">      товарный знак –</w:t>
      </w:r>
      <w:r w:rsidRPr="002C7464">
        <w:rPr>
          <w:color w:val="002060"/>
          <w:sz w:val="28"/>
          <w:szCs w:val="28"/>
        </w:rPr>
        <w:t>это обозначение, служащее для индивидуализации товаров юридических лиц или индивидуальных предпринимателей. Он помогает отличить товары одного производителя от товаров другого;</w:t>
      </w:r>
    </w:p>
    <w:p w:rsidR="002C7464" w:rsidRDefault="002C7464" w:rsidP="002C7464">
      <w:pPr>
        <w:tabs>
          <w:tab w:val="left" w:pos="709"/>
        </w:tabs>
        <w:ind w:right="-1" w:firstLine="567"/>
        <w:jc w:val="both"/>
        <w:rPr>
          <w:color w:val="002060"/>
          <w:sz w:val="28"/>
          <w:szCs w:val="28"/>
        </w:rPr>
      </w:pPr>
      <w:r w:rsidRPr="002C7464">
        <w:rPr>
          <w:b/>
          <w:color w:val="002060"/>
          <w:sz w:val="28"/>
          <w:szCs w:val="28"/>
        </w:rPr>
        <w:t>знак обслуживания –</w:t>
      </w:r>
      <w:r w:rsidRPr="002C7464">
        <w:rPr>
          <w:color w:val="002060"/>
          <w:sz w:val="28"/>
          <w:szCs w:val="28"/>
        </w:rPr>
        <w:t>это обозначение, которое служит для индивидуализации работ или услуг компании. Он позволяет отличить однородные услуги одних физических или юридических лиц от услуг других.</w:t>
      </w:r>
    </w:p>
    <w:p w:rsidR="002C7464" w:rsidRPr="002C7464" w:rsidRDefault="002C7464" w:rsidP="002C7464">
      <w:pPr>
        <w:tabs>
          <w:tab w:val="left" w:pos="709"/>
        </w:tabs>
        <w:ind w:right="-1" w:firstLine="567"/>
        <w:jc w:val="both"/>
        <w:rPr>
          <w:color w:val="002060"/>
          <w:sz w:val="28"/>
          <w:szCs w:val="28"/>
        </w:rPr>
      </w:pPr>
      <w:r>
        <w:rPr>
          <w:color w:val="002060"/>
          <w:sz w:val="28"/>
          <w:szCs w:val="28"/>
        </w:rPr>
        <w:t xml:space="preserve">( дополнено решением от 30.09.2025 № 119) </w:t>
      </w:r>
      <w:r w:rsidRPr="002C7464">
        <w:rPr>
          <w:color w:val="002060"/>
          <w:sz w:val="28"/>
          <w:szCs w:val="28"/>
        </w:rPr>
        <w:t>.</w:t>
      </w:r>
    </w:p>
    <w:p w:rsidR="002C7464" w:rsidRPr="00526EEB" w:rsidRDefault="002C7464" w:rsidP="003F06BC">
      <w:pPr>
        <w:ind w:firstLine="142"/>
        <w:jc w:val="both"/>
        <w:rPr>
          <w:sz w:val="28"/>
          <w:szCs w:val="28"/>
        </w:rPr>
      </w:pP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Иные определения и понятия, используемые в настоящих Правилах, используются в соответствии с их общепринятым толкованием.</w:t>
      </w:r>
    </w:p>
    <w:p w:rsidR="003F06BC" w:rsidRPr="00526EEB" w:rsidRDefault="003F06BC" w:rsidP="003F06BC">
      <w:pPr>
        <w:spacing w:line="235" w:lineRule="auto"/>
        <w:ind w:left="360"/>
        <w:jc w:val="both"/>
        <w:rPr>
          <w:sz w:val="28"/>
          <w:szCs w:val="28"/>
        </w:rPr>
      </w:pPr>
      <w:r>
        <w:rPr>
          <w:sz w:val="28"/>
          <w:szCs w:val="28"/>
        </w:rPr>
        <w:t>1.7.</w:t>
      </w:r>
      <w:r w:rsidRPr="00526EEB">
        <w:rPr>
          <w:sz w:val="28"/>
          <w:szCs w:val="28"/>
        </w:rPr>
        <w:t>К элементам благоустройства территории относятся, в том числе, следующие элементы:</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800"/>
        </w:tabs>
        <w:ind w:left="800" w:hanging="260"/>
        <w:jc w:val="both"/>
        <w:rPr>
          <w:sz w:val="28"/>
          <w:szCs w:val="28"/>
        </w:rPr>
      </w:pPr>
      <w:r w:rsidRPr="00526EEB">
        <w:rPr>
          <w:sz w:val="28"/>
          <w:szCs w:val="28"/>
        </w:rPr>
        <w:t>пешеходные коммуникации;</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811"/>
        </w:tabs>
        <w:ind w:firstLine="540"/>
        <w:jc w:val="both"/>
        <w:rPr>
          <w:sz w:val="28"/>
          <w:szCs w:val="28"/>
        </w:rPr>
      </w:pPr>
      <w:r w:rsidRPr="00526EEB">
        <w:rPr>
          <w:sz w:val="28"/>
          <w:szCs w:val="28"/>
        </w:rPr>
        <w:t xml:space="preserve">технические зоны транспортных, инженерных коммуникаций, инженерные коммуникации, </w:t>
      </w:r>
      <w:proofErr w:type="spellStart"/>
      <w:r w:rsidRPr="00526EEB">
        <w:rPr>
          <w:sz w:val="28"/>
          <w:szCs w:val="28"/>
        </w:rPr>
        <w:t>водоохранные</w:t>
      </w:r>
      <w:proofErr w:type="spellEnd"/>
      <w:r w:rsidRPr="00526EEB">
        <w:rPr>
          <w:sz w:val="28"/>
          <w:szCs w:val="28"/>
        </w:rPr>
        <w:t xml:space="preserve"> зоны;</w:t>
      </w:r>
    </w:p>
    <w:p w:rsidR="003F06BC" w:rsidRPr="00526EEB" w:rsidRDefault="003F06BC" w:rsidP="003F06BC">
      <w:pPr>
        <w:numPr>
          <w:ilvl w:val="0"/>
          <w:numId w:val="6"/>
        </w:numPr>
        <w:tabs>
          <w:tab w:val="left" w:pos="800"/>
        </w:tabs>
        <w:spacing w:line="235" w:lineRule="auto"/>
        <w:ind w:left="800" w:hanging="260"/>
        <w:jc w:val="both"/>
        <w:rPr>
          <w:sz w:val="28"/>
          <w:szCs w:val="28"/>
        </w:rPr>
      </w:pPr>
      <w:r w:rsidRPr="00526EEB">
        <w:rPr>
          <w:sz w:val="28"/>
          <w:szCs w:val="28"/>
        </w:rPr>
        <w:t>детские площадки;</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800"/>
        </w:tabs>
        <w:ind w:left="800" w:hanging="260"/>
        <w:jc w:val="both"/>
        <w:rPr>
          <w:sz w:val="28"/>
          <w:szCs w:val="28"/>
        </w:rPr>
      </w:pPr>
      <w:r w:rsidRPr="00526EEB">
        <w:rPr>
          <w:sz w:val="28"/>
          <w:szCs w:val="28"/>
        </w:rPr>
        <w:t>спортивные площадки;</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800"/>
        </w:tabs>
        <w:spacing w:line="235" w:lineRule="auto"/>
        <w:ind w:left="800" w:hanging="260"/>
        <w:jc w:val="both"/>
        <w:rPr>
          <w:sz w:val="28"/>
          <w:szCs w:val="28"/>
        </w:rPr>
      </w:pPr>
      <w:r w:rsidRPr="00526EEB">
        <w:rPr>
          <w:sz w:val="28"/>
          <w:szCs w:val="28"/>
        </w:rPr>
        <w:t>контейнерные площадки;</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800"/>
        </w:tabs>
        <w:ind w:left="800" w:hanging="260"/>
        <w:jc w:val="both"/>
        <w:rPr>
          <w:sz w:val="28"/>
          <w:szCs w:val="28"/>
        </w:rPr>
      </w:pPr>
      <w:r w:rsidRPr="00526EEB">
        <w:rPr>
          <w:sz w:val="28"/>
          <w:szCs w:val="28"/>
        </w:rPr>
        <w:t>площадки для выгула и дрессировки животных;</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874"/>
        </w:tabs>
        <w:ind w:firstLine="540"/>
        <w:jc w:val="both"/>
        <w:rPr>
          <w:sz w:val="28"/>
          <w:szCs w:val="28"/>
        </w:rPr>
      </w:pPr>
      <w:r w:rsidRPr="00526EEB">
        <w:rPr>
          <w:sz w:val="28"/>
          <w:szCs w:val="28"/>
        </w:rPr>
        <w:t xml:space="preserve">площадки автостоянок, размещение и хранение транспортных средств на </w:t>
      </w:r>
      <w:r>
        <w:rPr>
          <w:sz w:val="28"/>
          <w:szCs w:val="28"/>
        </w:rPr>
        <w:t xml:space="preserve"> </w:t>
      </w:r>
      <w:r w:rsidRPr="00526EEB">
        <w:rPr>
          <w:sz w:val="28"/>
          <w:szCs w:val="28"/>
        </w:rPr>
        <w:t>территории муниципальных образований;</w:t>
      </w:r>
    </w:p>
    <w:p w:rsidR="003F06BC" w:rsidRPr="00526EEB" w:rsidRDefault="003F06BC" w:rsidP="003F06BC">
      <w:pPr>
        <w:numPr>
          <w:ilvl w:val="0"/>
          <w:numId w:val="6"/>
        </w:numPr>
        <w:tabs>
          <w:tab w:val="left" w:pos="800"/>
        </w:tabs>
        <w:spacing w:line="235" w:lineRule="auto"/>
        <w:ind w:left="800" w:hanging="260"/>
        <w:jc w:val="both"/>
        <w:rPr>
          <w:sz w:val="28"/>
          <w:szCs w:val="28"/>
        </w:rPr>
      </w:pPr>
      <w:r w:rsidRPr="00526EEB">
        <w:rPr>
          <w:sz w:val="28"/>
          <w:szCs w:val="28"/>
        </w:rPr>
        <w:t>элементы освещения;</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800"/>
        </w:tabs>
        <w:ind w:left="800" w:hanging="260"/>
        <w:jc w:val="both"/>
        <w:rPr>
          <w:sz w:val="28"/>
          <w:szCs w:val="28"/>
        </w:rPr>
      </w:pPr>
      <w:r w:rsidRPr="00526EEB">
        <w:rPr>
          <w:sz w:val="28"/>
          <w:szCs w:val="28"/>
        </w:rPr>
        <w:t>средства размещения информации и рекламные конструкции;</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920"/>
        </w:tabs>
        <w:spacing w:line="235" w:lineRule="auto"/>
        <w:ind w:left="920" w:hanging="380"/>
        <w:jc w:val="both"/>
        <w:rPr>
          <w:sz w:val="28"/>
          <w:szCs w:val="28"/>
        </w:rPr>
      </w:pPr>
      <w:r w:rsidRPr="00526EEB">
        <w:rPr>
          <w:sz w:val="28"/>
          <w:szCs w:val="28"/>
        </w:rPr>
        <w:t>ограждения (заборы);</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993"/>
        </w:tabs>
        <w:ind w:left="900" w:hanging="360"/>
        <w:jc w:val="both"/>
        <w:rPr>
          <w:sz w:val="28"/>
          <w:szCs w:val="28"/>
        </w:rPr>
      </w:pPr>
      <w:r w:rsidRPr="00526EEB">
        <w:rPr>
          <w:sz w:val="28"/>
          <w:szCs w:val="28"/>
        </w:rPr>
        <w:t>элементы объектов капитального строительства;</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920"/>
        </w:tabs>
        <w:spacing w:line="235" w:lineRule="auto"/>
        <w:ind w:left="920" w:hanging="380"/>
        <w:jc w:val="both"/>
        <w:rPr>
          <w:sz w:val="28"/>
          <w:szCs w:val="28"/>
        </w:rPr>
      </w:pPr>
      <w:r w:rsidRPr="00526EEB">
        <w:rPr>
          <w:sz w:val="28"/>
          <w:szCs w:val="28"/>
        </w:rPr>
        <w:t>малые архитектурные формы;</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920"/>
        </w:tabs>
        <w:ind w:left="920" w:hanging="380"/>
        <w:jc w:val="both"/>
        <w:rPr>
          <w:sz w:val="28"/>
          <w:szCs w:val="28"/>
        </w:rPr>
      </w:pPr>
      <w:r w:rsidRPr="00526EEB">
        <w:rPr>
          <w:sz w:val="28"/>
          <w:szCs w:val="28"/>
        </w:rPr>
        <w:t>элементы озеленения;</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920"/>
        </w:tabs>
        <w:spacing w:line="235" w:lineRule="auto"/>
        <w:ind w:left="920" w:hanging="380"/>
        <w:jc w:val="both"/>
        <w:rPr>
          <w:sz w:val="28"/>
          <w:szCs w:val="28"/>
        </w:rPr>
      </w:pPr>
      <w:r w:rsidRPr="00526EEB">
        <w:rPr>
          <w:sz w:val="28"/>
          <w:szCs w:val="28"/>
        </w:rPr>
        <w:t>уличное коммунально-бытовое и техническое оборудование;</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920"/>
        </w:tabs>
        <w:ind w:left="920" w:hanging="380"/>
        <w:jc w:val="both"/>
        <w:rPr>
          <w:sz w:val="28"/>
          <w:szCs w:val="28"/>
        </w:rPr>
      </w:pPr>
      <w:r w:rsidRPr="00526EEB">
        <w:rPr>
          <w:sz w:val="28"/>
          <w:szCs w:val="28"/>
        </w:rPr>
        <w:t>водные устройства;</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920"/>
        </w:tabs>
        <w:spacing w:line="235" w:lineRule="auto"/>
        <w:ind w:left="920" w:hanging="380"/>
        <w:jc w:val="both"/>
        <w:rPr>
          <w:sz w:val="28"/>
          <w:szCs w:val="28"/>
        </w:rPr>
      </w:pPr>
      <w:r w:rsidRPr="00526EEB">
        <w:rPr>
          <w:sz w:val="28"/>
          <w:szCs w:val="28"/>
        </w:rPr>
        <w:t>элементы инженерной подготовки и защиты территории;</w:t>
      </w:r>
    </w:p>
    <w:p w:rsidR="003F06BC" w:rsidRPr="00526EEB" w:rsidRDefault="003F06BC" w:rsidP="003F06BC">
      <w:pPr>
        <w:spacing w:line="1" w:lineRule="exact"/>
        <w:jc w:val="both"/>
        <w:rPr>
          <w:sz w:val="28"/>
          <w:szCs w:val="28"/>
        </w:rPr>
      </w:pPr>
    </w:p>
    <w:p w:rsidR="003F06BC" w:rsidRPr="00526EEB" w:rsidRDefault="003F06BC" w:rsidP="003F06BC">
      <w:pPr>
        <w:numPr>
          <w:ilvl w:val="0"/>
          <w:numId w:val="6"/>
        </w:numPr>
        <w:tabs>
          <w:tab w:val="left" w:pos="920"/>
        </w:tabs>
        <w:ind w:left="920" w:hanging="380"/>
        <w:jc w:val="both"/>
        <w:rPr>
          <w:sz w:val="28"/>
          <w:szCs w:val="28"/>
        </w:rPr>
      </w:pPr>
      <w:r w:rsidRPr="00526EEB">
        <w:rPr>
          <w:sz w:val="28"/>
          <w:szCs w:val="28"/>
        </w:rPr>
        <w:t>покрытия;</w:t>
      </w:r>
    </w:p>
    <w:p w:rsidR="003F06BC" w:rsidRPr="00526EEB" w:rsidRDefault="003F06BC" w:rsidP="003F06BC">
      <w:pPr>
        <w:spacing w:line="2" w:lineRule="exact"/>
        <w:jc w:val="both"/>
        <w:rPr>
          <w:sz w:val="28"/>
          <w:szCs w:val="28"/>
        </w:rPr>
      </w:pPr>
    </w:p>
    <w:p w:rsidR="003F06BC" w:rsidRPr="00526EEB" w:rsidRDefault="003F06BC" w:rsidP="003F06BC">
      <w:pPr>
        <w:numPr>
          <w:ilvl w:val="0"/>
          <w:numId w:val="6"/>
        </w:numPr>
        <w:tabs>
          <w:tab w:val="left" w:pos="920"/>
        </w:tabs>
        <w:spacing w:line="235" w:lineRule="auto"/>
        <w:ind w:left="920" w:hanging="380"/>
        <w:jc w:val="both"/>
        <w:rPr>
          <w:sz w:val="28"/>
          <w:szCs w:val="28"/>
        </w:rPr>
      </w:pPr>
      <w:r w:rsidRPr="00526EEB">
        <w:rPr>
          <w:sz w:val="28"/>
          <w:szCs w:val="28"/>
        </w:rPr>
        <w:t>некапитальные нестационарные сооружения.</w:t>
      </w:r>
    </w:p>
    <w:p w:rsidR="003F06BC" w:rsidRPr="00526EEB" w:rsidRDefault="003F06BC" w:rsidP="003F06BC">
      <w:pPr>
        <w:pStyle w:val="a6"/>
        <w:spacing w:after="0"/>
        <w:rPr>
          <w:rFonts w:ascii="Times New Roman" w:eastAsia="Times New Roman" w:hAnsi="Times New Roman"/>
          <w:sz w:val="28"/>
          <w:szCs w:val="28"/>
        </w:rPr>
      </w:pPr>
    </w:p>
    <w:p w:rsidR="003F06BC" w:rsidRPr="00526EEB" w:rsidRDefault="003F06BC" w:rsidP="003F06BC">
      <w:pPr>
        <w:spacing w:line="237" w:lineRule="exact"/>
        <w:jc w:val="center"/>
        <w:rPr>
          <w:b/>
          <w:sz w:val="28"/>
          <w:szCs w:val="28"/>
        </w:rPr>
      </w:pPr>
      <w:r w:rsidRPr="00526EEB">
        <w:rPr>
          <w:b/>
          <w:sz w:val="28"/>
          <w:szCs w:val="28"/>
        </w:rPr>
        <w:t xml:space="preserve">Раздел 2 </w:t>
      </w:r>
    </w:p>
    <w:p w:rsidR="003F06BC" w:rsidRPr="00526EEB" w:rsidRDefault="003F06BC" w:rsidP="003F06BC">
      <w:pPr>
        <w:jc w:val="center"/>
        <w:rPr>
          <w:b/>
          <w:sz w:val="28"/>
          <w:szCs w:val="28"/>
        </w:rPr>
      </w:pPr>
      <w:r w:rsidRPr="00526EEB">
        <w:rPr>
          <w:b/>
          <w:sz w:val="28"/>
          <w:szCs w:val="28"/>
        </w:rPr>
        <w:t>Порядок определения границ прилегающих территорий</w:t>
      </w:r>
    </w:p>
    <w:p w:rsidR="003F06BC" w:rsidRPr="00526EEB" w:rsidRDefault="003F06BC" w:rsidP="003F06BC">
      <w:pPr>
        <w:jc w:val="center"/>
        <w:rPr>
          <w:b/>
          <w:sz w:val="28"/>
          <w:szCs w:val="28"/>
        </w:rPr>
      </w:pPr>
    </w:p>
    <w:p w:rsidR="003F06BC" w:rsidRPr="00526EEB" w:rsidRDefault="003F06BC" w:rsidP="003F06BC">
      <w:pPr>
        <w:jc w:val="both"/>
        <w:rPr>
          <w:sz w:val="28"/>
          <w:szCs w:val="28"/>
        </w:rPr>
      </w:pPr>
      <w:r>
        <w:rPr>
          <w:sz w:val="28"/>
          <w:szCs w:val="28"/>
        </w:rPr>
        <w:t>2.</w:t>
      </w:r>
      <w:r w:rsidRPr="00526EEB">
        <w:rPr>
          <w:sz w:val="28"/>
          <w:szCs w:val="28"/>
        </w:rPr>
        <w:t>1. Границы прилегающих территорий определяются в соответствии с настоящим Законом в случае, если правилами благоустройства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F06BC" w:rsidRPr="00526EEB" w:rsidRDefault="003F06BC" w:rsidP="003F06BC">
      <w:pPr>
        <w:tabs>
          <w:tab w:val="left" w:pos="408"/>
        </w:tabs>
        <w:jc w:val="both"/>
        <w:rPr>
          <w:sz w:val="28"/>
          <w:szCs w:val="28"/>
        </w:rPr>
      </w:pPr>
      <w:r w:rsidRPr="00526EEB">
        <w:rPr>
          <w:sz w:val="28"/>
          <w:szCs w:val="28"/>
        </w:rPr>
        <w:t>2.</w:t>
      </w:r>
      <w:r>
        <w:rPr>
          <w:sz w:val="28"/>
          <w:szCs w:val="28"/>
        </w:rPr>
        <w:t>2</w:t>
      </w:r>
      <w:r w:rsidRPr="00526EEB">
        <w:rPr>
          <w:sz w:val="28"/>
          <w:szCs w:val="28"/>
        </w:rPr>
        <w:tab/>
        <w:t>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установленной в соответствии с частью 3 настоящей статьи максимальной и минимальной площади прилегающей территории, а также иных требований настоящего Закона.</w:t>
      </w:r>
    </w:p>
    <w:p w:rsidR="003F06BC" w:rsidRPr="00526EEB" w:rsidRDefault="003F06BC" w:rsidP="003F06BC">
      <w:pPr>
        <w:tabs>
          <w:tab w:val="left" w:pos="332"/>
        </w:tabs>
        <w:jc w:val="both"/>
        <w:rPr>
          <w:sz w:val="28"/>
          <w:szCs w:val="28"/>
        </w:rPr>
      </w:pPr>
      <w:r>
        <w:rPr>
          <w:sz w:val="28"/>
          <w:szCs w:val="28"/>
        </w:rPr>
        <w:t>2.</w:t>
      </w:r>
      <w:r w:rsidRPr="00526EEB">
        <w:rPr>
          <w:sz w:val="28"/>
          <w:szCs w:val="28"/>
        </w:rPr>
        <w:t>3.</w:t>
      </w:r>
      <w:r w:rsidRPr="00526EEB">
        <w:rPr>
          <w:sz w:val="28"/>
          <w:szCs w:val="28"/>
        </w:rPr>
        <w:tab/>
        <w:t>Правилами благоустройства устанавливается максимальная и минимальная площадь прилегающей территории. Максимальная и минимальная площадь прилегающей территории может быть установлена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части 2 настоящей статьи общей границы, иных существенных факторов. Максимальная площадь прилегающей территории не</w:t>
      </w:r>
      <w:r>
        <w:rPr>
          <w:sz w:val="28"/>
          <w:szCs w:val="28"/>
        </w:rPr>
        <w:t xml:space="preserve"> </w:t>
      </w:r>
      <w:r w:rsidRPr="00526EEB">
        <w:rPr>
          <w:sz w:val="28"/>
          <w:szCs w:val="28"/>
        </w:rPr>
        <w:t>может превышать минимальную площадь прилегающей территории более чем на тридцать процентов.</w:t>
      </w:r>
    </w:p>
    <w:p w:rsidR="003F06BC" w:rsidRPr="00526EEB" w:rsidRDefault="003F06BC" w:rsidP="003F06BC">
      <w:pPr>
        <w:tabs>
          <w:tab w:val="left" w:pos="327"/>
        </w:tabs>
        <w:jc w:val="both"/>
        <w:rPr>
          <w:sz w:val="28"/>
          <w:szCs w:val="28"/>
        </w:rPr>
      </w:pPr>
      <w:r>
        <w:rPr>
          <w:sz w:val="28"/>
          <w:szCs w:val="28"/>
        </w:rPr>
        <w:t>2.</w:t>
      </w:r>
      <w:r w:rsidRPr="00526EEB">
        <w:rPr>
          <w:sz w:val="28"/>
          <w:szCs w:val="28"/>
        </w:rPr>
        <w:t>4.</w:t>
      </w:r>
      <w:r w:rsidRPr="00526EEB">
        <w:rPr>
          <w:sz w:val="28"/>
          <w:szCs w:val="28"/>
        </w:rPr>
        <w:tab/>
        <w:t>В границах прилегающих территорий могут располагаться только следующие территории общего пользования или их части:</w:t>
      </w:r>
    </w:p>
    <w:p w:rsidR="003F06BC" w:rsidRPr="00526EEB" w:rsidRDefault="003F06BC" w:rsidP="003F06BC">
      <w:pPr>
        <w:tabs>
          <w:tab w:val="left" w:pos="332"/>
        </w:tabs>
        <w:jc w:val="both"/>
        <w:rPr>
          <w:sz w:val="28"/>
          <w:szCs w:val="28"/>
        </w:rPr>
      </w:pPr>
      <w:r w:rsidRPr="00526EEB">
        <w:rPr>
          <w:sz w:val="28"/>
          <w:szCs w:val="28"/>
        </w:rPr>
        <w:t>1)</w:t>
      </w:r>
      <w:r w:rsidRPr="00526EEB">
        <w:rPr>
          <w:sz w:val="28"/>
          <w:szCs w:val="28"/>
        </w:rPr>
        <w:tab/>
        <w:t>пешеходные коммуникации, в том числе тротуары, аллеи, дорожки, тропинки;</w:t>
      </w:r>
    </w:p>
    <w:p w:rsidR="003F06BC" w:rsidRPr="00526EEB" w:rsidRDefault="003F06BC" w:rsidP="003F06BC">
      <w:pPr>
        <w:tabs>
          <w:tab w:val="left" w:pos="356"/>
        </w:tabs>
        <w:jc w:val="both"/>
        <w:rPr>
          <w:sz w:val="28"/>
          <w:szCs w:val="28"/>
        </w:rPr>
      </w:pPr>
      <w:r w:rsidRPr="00526EEB">
        <w:rPr>
          <w:sz w:val="28"/>
          <w:szCs w:val="28"/>
        </w:rPr>
        <w:t>2)</w:t>
      </w:r>
      <w:r w:rsidRPr="00526EEB">
        <w:rPr>
          <w:sz w:val="28"/>
          <w:szCs w:val="28"/>
        </w:rPr>
        <w:tab/>
        <w:t>палисадники, клумбы;</w:t>
      </w:r>
    </w:p>
    <w:p w:rsidR="003F06BC" w:rsidRPr="00526EEB" w:rsidRDefault="003F06BC" w:rsidP="003F06BC">
      <w:pPr>
        <w:tabs>
          <w:tab w:val="left" w:pos="1248"/>
        </w:tabs>
        <w:jc w:val="both"/>
        <w:rPr>
          <w:sz w:val="28"/>
          <w:szCs w:val="28"/>
        </w:rPr>
      </w:pPr>
      <w:r w:rsidRPr="00526EEB">
        <w:rPr>
          <w:sz w:val="28"/>
          <w:szCs w:val="28"/>
        </w:rPr>
        <w:t>3) иные</w:t>
      </w:r>
      <w:r w:rsidRPr="00526EEB">
        <w:rPr>
          <w:sz w:val="28"/>
          <w:szCs w:val="28"/>
        </w:rPr>
        <w:tab/>
        <w:t>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3F06BC" w:rsidRPr="00526EEB" w:rsidRDefault="003F06BC" w:rsidP="003F06BC">
      <w:pPr>
        <w:tabs>
          <w:tab w:val="left" w:pos="327"/>
        </w:tabs>
        <w:jc w:val="both"/>
        <w:rPr>
          <w:sz w:val="28"/>
          <w:szCs w:val="28"/>
        </w:rPr>
      </w:pPr>
      <w:r>
        <w:rPr>
          <w:sz w:val="28"/>
          <w:szCs w:val="28"/>
        </w:rPr>
        <w:t>2.</w:t>
      </w:r>
      <w:r w:rsidRPr="00526EEB">
        <w:rPr>
          <w:sz w:val="28"/>
          <w:szCs w:val="28"/>
        </w:rPr>
        <w:t>5.</w:t>
      </w:r>
      <w:r w:rsidRPr="00526EEB">
        <w:rPr>
          <w:sz w:val="28"/>
          <w:szCs w:val="28"/>
        </w:rPr>
        <w:tab/>
        <w:t>Границы прилегающей территории определяются с учетом следующих ограничений:</w:t>
      </w:r>
    </w:p>
    <w:p w:rsidR="003F06BC" w:rsidRPr="00526EEB" w:rsidRDefault="003F06BC" w:rsidP="003F06BC">
      <w:pPr>
        <w:tabs>
          <w:tab w:val="left" w:pos="356"/>
        </w:tabs>
        <w:jc w:val="both"/>
        <w:rPr>
          <w:sz w:val="28"/>
          <w:szCs w:val="28"/>
        </w:rPr>
      </w:pPr>
      <w:r w:rsidRPr="00526EEB">
        <w:rPr>
          <w:sz w:val="28"/>
          <w:szCs w:val="28"/>
        </w:rPr>
        <w:t>1)</w:t>
      </w:r>
      <w:r w:rsidRPr="00526EEB">
        <w:rPr>
          <w:sz w:val="28"/>
          <w:szCs w:val="28"/>
        </w:rPr>
        <w:tab/>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3F06BC" w:rsidRPr="00526EEB" w:rsidRDefault="003F06BC" w:rsidP="003F06BC">
      <w:pPr>
        <w:tabs>
          <w:tab w:val="left" w:pos="361"/>
        </w:tabs>
        <w:jc w:val="both"/>
        <w:rPr>
          <w:sz w:val="28"/>
          <w:szCs w:val="28"/>
        </w:rPr>
      </w:pPr>
      <w:r w:rsidRPr="00526EEB">
        <w:rPr>
          <w:sz w:val="28"/>
          <w:szCs w:val="28"/>
        </w:rPr>
        <w:t>2)</w:t>
      </w:r>
      <w:r w:rsidRPr="00526EEB">
        <w:rPr>
          <w:sz w:val="28"/>
          <w:szCs w:val="28"/>
        </w:rPr>
        <w:tab/>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3F06BC" w:rsidRPr="00526EEB" w:rsidRDefault="003F06BC" w:rsidP="003F06BC">
      <w:pPr>
        <w:tabs>
          <w:tab w:val="left" w:pos="523"/>
        </w:tabs>
        <w:jc w:val="both"/>
        <w:rPr>
          <w:sz w:val="28"/>
          <w:szCs w:val="28"/>
        </w:rPr>
      </w:pPr>
      <w:r w:rsidRPr="00526EEB">
        <w:rPr>
          <w:sz w:val="28"/>
          <w:szCs w:val="28"/>
        </w:rPr>
        <w:t>3)</w:t>
      </w:r>
      <w:r w:rsidRPr="00526EEB">
        <w:rPr>
          <w:sz w:val="28"/>
          <w:szCs w:val="28"/>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3F06BC" w:rsidRPr="00526EEB" w:rsidRDefault="003F06BC" w:rsidP="003F06BC">
      <w:pPr>
        <w:tabs>
          <w:tab w:val="left" w:pos="356"/>
        </w:tabs>
        <w:jc w:val="both"/>
        <w:rPr>
          <w:sz w:val="28"/>
          <w:szCs w:val="28"/>
        </w:rPr>
      </w:pPr>
      <w:r w:rsidRPr="00526EEB">
        <w:rPr>
          <w:sz w:val="28"/>
          <w:szCs w:val="28"/>
        </w:rPr>
        <w:t>4)</w:t>
      </w:r>
      <w:r w:rsidRPr="00526EEB">
        <w:rPr>
          <w:sz w:val="28"/>
          <w:szCs w:val="28"/>
        </w:rPr>
        <w:tab/>
        <w:t>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3F06BC" w:rsidRDefault="003F06BC" w:rsidP="003F06BC">
      <w:pPr>
        <w:tabs>
          <w:tab w:val="left" w:pos="385"/>
        </w:tabs>
        <w:jc w:val="both"/>
        <w:rPr>
          <w:sz w:val="28"/>
          <w:szCs w:val="28"/>
        </w:rPr>
      </w:pPr>
      <w:r w:rsidRPr="00526EEB">
        <w:rPr>
          <w:sz w:val="28"/>
          <w:szCs w:val="28"/>
        </w:rPr>
        <w:t>5)</w:t>
      </w:r>
      <w:r w:rsidRPr="00526EEB">
        <w:rPr>
          <w:sz w:val="28"/>
          <w:szCs w:val="28"/>
        </w:rPr>
        <w:tab/>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 исключения вклинивания, </w:t>
      </w:r>
      <w:proofErr w:type="spellStart"/>
      <w:r w:rsidRPr="00526EEB">
        <w:rPr>
          <w:sz w:val="28"/>
          <w:szCs w:val="28"/>
        </w:rPr>
        <w:t>вкрапливания</w:t>
      </w:r>
      <w:proofErr w:type="spellEnd"/>
      <w:r w:rsidRPr="00526EEB">
        <w:rPr>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3F06BC" w:rsidRPr="00CD5065" w:rsidRDefault="003F06BC" w:rsidP="003F06BC">
      <w:pPr>
        <w:ind w:firstLine="708"/>
        <w:jc w:val="both"/>
        <w:rPr>
          <w:color w:val="FF0000"/>
          <w:sz w:val="28"/>
          <w:szCs w:val="28"/>
        </w:rPr>
      </w:pPr>
      <w:r w:rsidRPr="00CD5065">
        <w:rPr>
          <w:color w:val="FF0000"/>
          <w:sz w:val="28"/>
          <w:szCs w:val="28"/>
        </w:rPr>
        <w:t>2.5.1. Границы прилегающих территорий устанавливаются следующим образом:</w:t>
      </w:r>
    </w:p>
    <w:p w:rsidR="003F06BC" w:rsidRPr="00CD5065" w:rsidRDefault="003F06BC" w:rsidP="003F06BC">
      <w:pPr>
        <w:ind w:firstLine="708"/>
        <w:jc w:val="both"/>
        <w:rPr>
          <w:color w:val="FF0000"/>
          <w:sz w:val="28"/>
          <w:szCs w:val="28"/>
        </w:rPr>
      </w:pPr>
      <w:r w:rsidRPr="00CD5065">
        <w:rPr>
          <w:color w:val="FF0000"/>
          <w:sz w:val="28"/>
          <w:szCs w:val="28"/>
        </w:rPr>
        <w:t xml:space="preserve"> 1) для многоквартирных </w:t>
      </w:r>
      <w:proofErr w:type="gramStart"/>
      <w:r w:rsidRPr="00CD5065">
        <w:rPr>
          <w:color w:val="FF0000"/>
          <w:sz w:val="28"/>
          <w:szCs w:val="28"/>
        </w:rPr>
        <w:t>домов</w:t>
      </w:r>
      <w:proofErr w:type="gramEnd"/>
      <w:r w:rsidRPr="00CD5065">
        <w:rPr>
          <w:color w:val="FF0000"/>
          <w:sz w:val="28"/>
          <w:szCs w:val="28"/>
        </w:rPr>
        <w:t xml:space="preserve"> под которыми не образованы или образованы по границами таких домов земельные участки границы прилегающих территорий не устанавливаются;</w:t>
      </w:r>
    </w:p>
    <w:p w:rsidR="003F06BC" w:rsidRPr="00CD5065" w:rsidRDefault="003F06BC" w:rsidP="003F06BC">
      <w:pPr>
        <w:ind w:firstLine="708"/>
        <w:jc w:val="both"/>
        <w:rPr>
          <w:color w:val="FF0000"/>
          <w:sz w:val="28"/>
          <w:szCs w:val="28"/>
        </w:rPr>
      </w:pPr>
      <w:r w:rsidRPr="00CD5065">
        <w:rPr>
          <w:color w:val="FF0000"/>
          <w:sz w:val="28"/>
          <w:szCs w:val="28"/>
        </w:rPr>
        <w:t xml:space="preserve"> 2) для индивидуальных жилых домов - на расстоянии 10 метров по всему периметру от границ земельного участка, на котором расположен индивидуальный жилой дом, и который образован в соответствии с требованиями земельного законодательства, но не далее границы проезжей части, либо на расстоянии 20 метров по всему периметру от индивидуального жилого дома, но не далее границы проезжей части улицы, если земельный участок не образован; </w:t>
      </w:r>
    </w:p>
    <w:p w:rsidR="003F06BC" w:rsidRPr="00CD5065" w:rsidRDefault="003F06BC" w:rsidP="003F06BC">
      <w:pPr>
        <w:ind w:firstLine="708"/>
        <w:jc w:val="both"/>
        <w:rPr>
          <w:color w:val="FF0000"/>
          <w:sz w:val="28"/>
          <w:szCs w:val="28"/>
        </w:rPr>
      </w:pPr>
      <w:r w:rsidRPr="00CD5065">
        <w:rPr>
          <w:color w:val="FF0000"/>
          <w:sz w:val="28"/>
          <w:szCs w:val="28"/>
        </w:rPr>
        <w:t xml:space="preserve">3) для отдельно стоящих некапитальных нестационарных сооружений мелкорозничной торговли, бытового обслуживания и услуг (киосков, торговых остановочных комплексов, павильонов) - 15 метров от фасада по всему периметру сооружения, но не дальше границ проезжей части; </w:t>
      </w:r>
    </w:p>
    <w:p w:rsidR="003F06BC" w:rsidRPr="00CD5065" w:rsidRDefault="003F06BC" w:rsidP="003F06BC">
      <w:pPr>
        <w:ind w:firstLine="708"/>
        <w:jc w:val="both"/>
        <w:rPr>
          <w:color w:val="FF0000"/>
          <w:sz w:val="28"/>
          <w:szCs w:val="28"/>
        </w:rPr>
      </w:pPr>
      <w:r w:rsidRPr="00CD5065">
        <w:rPr>
          <w:color w:val="FF0000"/>
          <w:sz w:val="28"/>
          <w:szCs w:val="28"/>
        </w:rPr>
        <w:t xml:space="preserve">4) для встроенных (встроенно-пристроенных) нежилых помещений многоквартирных домов - в длину на протяжении всей длины нежилого помещения, в ширину на расстоянии 15 м от границы земельного участка, на котором расположен многоквартирный дом, и который образован в соответствии с требованиями земельного законодательства,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5) для отдельно стоящих нежилых зданий (торговых, офисных, предприятий сферы обслуживания и общественного питания), ярмарок - на расстоянии 15 метров по всему периметру от границы земельного участка, на котором расположены строения, сооружения,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6) для учреждений социальной сферы (школы, дошкольные учреждения, учреждения культуры, здравоохранения, физической культуры и спорта) - на расстоянии 5 метров по всему периметру от границ земельного участка учреждения социальной сферы,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7) для зданий, строений, сооружений промышленных предприятий и организаций всех форм собственности - прилегающая территория включая подъездные пути, тротуары, ограждения, санитарно-защитные зоны, на расстоянии 20 метров по всему периметру от границы земельного участка, на котором расположены здания, строения, сооружения, и который образован в соответствии с требованиями земельного законодательства, но не далее границы проезжей части улицы, либо на расстоянии 40 метров по всему периметру от здания, строения, сооружения, но не далее границы проезжей части улицы, если земельный участок не образован. Для зданий, строений, сооружений промышленных предприятий и организаций всех форм собственности, для которых в соответствии с законодательством определены санитарно-защитные зоны, прилегающая территория устанавливается в пределах санитарно-защитной зоны. Санитарно-защитные зоны определяются в соответствии с требованиями действующих санитарных правил и норм; </w:t>
      </w:r>
    </w:p>
    <w:p w:rsidR="003F06BC" w:rsidRPr="00CD5065" w:rsidRDefault="003F06BC" w:rsidP="003F06BC">
      <w:pPr>
        <w:ind w:firstLine="708"/>
        <w:jc w:val="both"/>
        <w:rPr>
          <w:color w:val="FF0000"/>
          <w:sz w:val="28"/>
          <w:szCs w:val="28"/>
        </w:rPr>
      </w:pPr>
      <w:r w:rsidRPr="00CD5065">
        <w:rPr>
          <w:color w:val="FF0000"/>
          <w:sz w:val="28"/>
          <w:szCs w:val="28"/>
        </w:rPr>
        <w:t xml:space="preserve">8) для зданий, строений, сооружений, на которых осуществляются строительные работы, работы по реконструкции либо капитальному ремонту прилегающая территория, включая подъездные пути, на расстоянии 20 метров по всему периметру от границы земельного участка, отведенного для проведения строительных работ; </w:t>
      </w:r>
    </w:p>
    <w:p w:rsidR="003F06BC" w:rsidRPr="00CD5065" w:rsidRDefault="003F06BC" w:rsidP="003F06BC">
      <w:pPr>
        <w:ind w:firstLine="708"/>
        <w:jc w:val="both"/>
        <w:rPr>
          <w:color w:val="FF0000"/>
          <w:sz w:val="28"/>
          <w:szCs w:val="28"/>
        </w:rPr>
      </w:pPr>
      <w:r w:rsidRPr="00CD5065">
        <w:rPr>
          <w:color w:val="FF0000"/>
          <w:sz w:val="28"/>
          <w:szCs w:val="28"/>
        </w:rPr>
        <w:t xml:space="preserve">9) для зданий, строений, сооружений, относящихся к автомобильным заправочным станциям, </w:t>
      </w:r>
      <w:proofErr w:type="spellStart"/>
      <w:r w:rsidRPr="00CD5065">
        <w:rPr>
          <w:color w:val="FF0000"/>
          <w:sz w:val="28"/>
          <w:szCs w:val="28"/>
        </w:rPr>
        <w:t>автомоечных</w:t>
      </w:r>
      <w:proofErr w:type="spellEnd"/>
      <w:r w:rsidRPr="00CD5065">
        <w:rPr>
          <w:color w:val="FF0000"/>
          <w:sz w:val="28"/>
          <w:szCs w:val="28"/>
        </w:rPr>
        <w:t xml:space="preserve">, </w:t>
      </w:r>
      <w:proofErr w:type="spellStart"/>
      <w:r w:rsidRPr="00CD5065">
        <w:rPr>
          <w:color w:val="FF0000"/>
          <w:sz w:val="28"/>
          <w:szCs w:val="28"/>
        </w:rPr>
        <w:t>автогазозаправочных</w:t>
      </w:r>
      <w:proofErr w:type="spellEnd"/>
      <w:r w:rsidRPr="00CD5065">
        <w:rPr>
          <w:color w:val="FF0000"/>
          <w:sz w:val="28"/>
          <w:szCs w:val="28"/>
        </w:rPr>
        <w:t xml:space="preserve"> комплексов, шиномонтажных мастерских и станций технического обслуживания - в пределах санитарно-защитной зоны, но не менее 20 метров по периметру отведенной территории и подъезды к объектам; </w:t>
      </w:r>
    </w:p>
    <w:p w:rsidR="003F06BC" w:rsidRPr="00CD5065" w:rsidRDefault="003F06BC" w:rsidP="003F06BC">
      <w:pPr>
        <w:ind w:firstLine="708"/>
        <w:jc w:val="both"/>
        <w:rPr>
          <w:color w:val="FF0000"/>
          <w:sz w:val="28"/>
          <w:szCs w:val="28"/>
        </w:rPr>
      </w:pPr>
      <w:r w:rsidRPr="00CD5065">
        <w:rPr>
          <w:color w:val="FF0000"/>
          <w:sz w:val="28"/>
          <w:szCs w:val="28"/>
        </w:rPr>
        <w:t xml:space="preserve">10) для отдельно стоящих сооружений рекламы - на расстоянии 5 метров по всему периметру от основания сооружения,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11) для отдельно стоящих сооружений, относящихся к тепловым, трансформаторным подстанциям, зданий и сооружений инженерно- технического назначения - на расстоянии 5 метров по всему периметру зданий, для сооружений инженерно-технического назначения на территориях общего пользования - в пределах санитарно-защитной зоны; </w:t>
      </w:r>
    </w:p>
    <w:p w:rsidR="003F06BC" w:rsidRPr="00CD5065" w:rsidRDefault="003F06BC" w:rsidP="003F06BC">
      <w:pPr>
        <w:ind w:firstLine="708"/>
        <w:jc w:val="both"/>
        <w:rPr>
          <w:color w:val="FF0000"/>
          <w:sz w:val="28"/>
          <w:szCs w:val="28"/>
        </w:rPr>
      </w:pPr>
      <w:r w:rsidRPr="00CD5065">
        <w:rPr>
          <w:color w:val="FF0000"/>
          <w:sz w:val="28"/>
          <w:szCs w:val="28"/>
        </w:rPr>
        <w:t xml:space="preserve">12) для площадок, предназначенных для размещения мусорных контейнеров, - на расстоянии 20 метров по всему периметру,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13) для стоянок длительного и краткосрочного хранения автотранспортных средств, гаражно-строительных кооперативов, садоводческих объединений - прилегающая территория на расстоянии 15 м по периметру от внешней границы земельного участка,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14) для гаражей - прилегающая территория на расстоянии 5 м по периметру отведенной территории; </w:t>
      </w:r>
    </w:p>
    <w:p w:rsidR="003F06BC" w:rsidRPr="00CD5065" w:rsidRDefault="003F06BC" w:rsidP="003F06BC">
      <w:pPr>
        <w:ind w:firstLine="708"/>
        <w:jc w:val="both"/>
        <w:rPr>
          <w:color w:val="FF0000"/>
          <w:sz w:val="28"/>
          <w:szCs w:val="28"/>
        </w:rPr>
      </w:pPr>
      <w:r w:rsidRPr="00CD5065">
        <w:rPr>
          <w:color w:val="FF0000"/>
          <w:sz w:val="28"/>
          <w:szCs w:val="28"/>
        </w:rPr>
        <w:t>15) для земельных участков, на которых не расположены объекты недвижимости, включая земельные участки на которых ведутся строительные  работы по строительству зданий, строений, сооружений, за исключением земельных участков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20 метров по всему периметру от границы земельного участка, но не далее границы проезжей части;</w:t>
      </w:r>
    </w:p>
    <w:p w:rsidR="003F06BC" w:rsidRPr="00CD5065" w:rsidRDefault="003F06BC" w:rsidP="003F06BC">
      <w:pPr>
        <w:ind w:firstLine="708"/>
        <w:jc w:val="both"/>
        <w:rPr>
          <w:color w:val="FF0000"/>
          <w:sz w:val="28"/>
          <w:szCs w:val="28"/>
        </w:rPr>
      </w:pPr>
      <w:r w:rsidRPr="00CD5065">
        <w:rPr>
          <w:color w:val="FF0000"/>
          <w:sz w:val="28"/>
          <w:szCs w:val="28"/>
        </w:rPr>
        <w:t xml:space="preserve"> 16) для земельных участков, на которых не расположены объекты недвижимости, с видом разрешенного использования для индивидуального жилищного строительства либо ведения личного подсобного хозяйства, садовых, огородных и дачных земельных участков, находящихся в собственности физических лиц - на расстоянии 10 метров по всему периметру от границы земельного участка, но не далее границы проезжей части улицы. </w:t>
      </w:r>
    </w:p>
    <w:p w:rsidR="003F06BC" w:rsidRPr="00CD5065" w:rsidRDefault="003F06BC" w:rsidP="003F06BC">
      <w:pPr>
        <w:ind w:firstLine="708"/>
        <w:jc w:val="both"/>
        <w:rPr>
          <w:color w:val="FF0000"/>
          <w:sz w:val="28"/>
          <w:szCs w:val="28"/>
        </w:rPr>
      </w:pPr>
      <w:r w:rsidRPr="00CD5065">
        <w:rPr>
          <w:color w:val="FF0000"/>
          <w:sz w:val="28"/>
          <w:szCs w:val="28"/>
        </w:rPr>
        <w:t xml:space="preserve">Границы прилегающих территорий определяются с учетом ограничений и правил, установленных законом Республики Крым от 05.03.2019 N 574-ЗРК/2019 «О порядке определения правилами благоустройства территорий муниципальных образований в Республике Крым границ прилегающих территорий». </w:t>
      </w:r>
    </w:p>
    <w:p w:rsidR="003F06BC" w:rsidRPr="00CD5065" w:rsidRDefault="003F06BC" w:rsidP="003F06BC">
      <w:pPr>
        <w:ind w:firstLine="708"/>
        <w:jc w:val="both"/>
        <w:rPr>
          <w:color w:val="FF0000"/>
          <w:sz w:val="28"/>
          <w:szCs w:val="28"/>
        </w:rPr>
      </w:pPr>
      <w:r w:rsidRPr="00CD5065">
        <w:rPr>
          <w:color w:val="FF0000"/>
          <w:sz w:val="28"/>
          <w:szCs w:val="28"/>
        </w:rPr>
        <w:t>Обязанность участия в содержании прилегающих территорий, границы которых установлены в статье 6 настоящих Правил, в том числе финансовом участии, возлагается на лиц, ответственных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rsidR="003F06BC" w:rsidRPr="00CD5065" w:rsidRDefault="003F06BC" w:rsidP="003F06BC">
      <w:pPr>
        <w:ind w:firstLine="708"/>
        <w:rPr>
          <w:color w:val="FF0000"/>
          <w:sz w:val="28"/>
          <w:szCs w:val="28"/>
        </w:rPr>
      </w:pPr>
      <w:r w:rsidRPr="00CD5065">
        <w:rPr>
          <w:color w:val="FF0000"/>
          <w:sz w:val="28"/>
          <w:szCs w:val="28"/>
        </w:rPr>
        <w:t>2.5.2.</w:t>
      </w:r>
      <w:r w:rsidRPr="00CD5065">
        <w:rPr>
          <w:color w:val="FF0000"/>
        </w:rPr>
        <w:t xml:space="preserve"> </w:t>
      </w:r>
      <w:r w:rsidRPr="00CD5065">
        <w:rPr>
          <w:color w:val="FF0000"/>
          <w:sz w:val="28"/>
          <w:szCs w:val="28"/>
        </w:rPr>
        <w:t>На прилегающей территории не допускается:</w:t>
      </w:r>
    </w:p>
    <w:p w:rsidR="003F06BC" w:rsidRPr="00CD5065" w:rsidRDefault="003F06BC" w:rsidP="003F06BC">
      <w:pPr>
        <w:ind w:firstLine="708"/>
        <w:rPr>
          <w:color w:val="FF0000"/>
          <w:sz w:val="28"/>
          <w:szCs w:val="28"/>
        </w:rPr>
      </w:pPr>
      <w:r w:rsidRPr="00CD5065">
        <w:rPr>
          <w:color w:val="FF0000"/>
          <w:sz w:val="28"/>
          <w:szCs w:val="28"/>
        </w:rPr>
        <w:t xml:space="preserve"> - наличие мусора; </w:t>
      </w:r>
    </w:p>
    <w:p w:rsidR="003F06BC" w:rsidRPr="00CD5065" w:rsidRDefault="003F06BC" w:rsidP="003F06BC">
      <w:pPr>
        <w:ind w:firstLine="708"/>
        <w:jc w:val="both"/>
        <w:rPr>
          <w:color w:val="FF0000"/>
          <w:sz w:val="28"/>
          <w:szCs w:val="28"/>
        </w:rPr>
      </w:pPr>
      <w:r w:rsidRPr="00CD5065">
        <w:rPr>
          <w:color w:val="FF0000"/>
          <w:sz w:val="28"/>
          <w:szCs w:val="28"/>
        </w:rPr>
        <w:t xml:space="preserve">- наличие </w:t>
      </w:r>
      <w:proofErr w:type="spellStart"/>
      <w:r w:rsidRPr="00CD5065">
        <w:rPr>
          <w:color w:val="FF0000"/>
          <w:sz w:val="28"/>
          <w:szCs w:val="28"/>
        </w:rPr>
        <w:t>непокошенного</w:t>
      </w:r>
      <w:proofErr w:type="spellEnd"/>
      <w:r w:rsidRPr="00CD5065">
        <w:rPr>
          <w:color w:val="FF0000"/>
          <w:sz w:val="28"/>
          <w:szCs w:val="28"/>
        </w:rPr>
        <w:t xml:space="preserve"> травяного покрова высотой более 15 см, наличие сорняков, засохшей травы, срезанных веток и спиленных (срубленных) стволов деревьев;</w:t>
      </w:r>
    </w:p>
    <w:p w:rsidR="003F06BC" w:rsidRPr="00CD5065" w:rsidRDefault="003F06BC" w:rsidP="003F06BC">
      <w:pPr>
        <w:ind w:firstLine="708"/>
        <w:rPr>
          <w:color w:val="FF0000"/>
          <w:sz w:val="28"/>
          <w:szCs w:val="28"/>
        </w:rPr>
      </w:pPr>
      <w:r w:rsidRPr="00CD5065">
        <w:rPr>
          <w:color w:val="FF0000"/>
          <w:sz w:val="28"/>
          <w:szCs w:val="28"/>
        </w:rPr>
        <w:t xml:space="preserve"> - складирование строительных материалов и отходов. </w:t>
      </w:r>
    </w:p>
    <w:p w:rsidR="003F06BC" w:rsidRPr="00CD5065" w:rsidRDefault="003F06BC" w:rsidP="003F06BC">
      <w:pPr>
        <w:ind w:firstLine="708"/>
        <w:jc w:val="both"/>
        <w:rPr>
          <w:color w:val="FF0000"/>
          <w:sz w:val="28"/>
          <w:szCs w:val="28"/>
        </w:rPr>
      </w:pPr>
      <w:r w:rsidRPr="00CD5065">
        <w:rPr>
          <w:color w:val="FF0000"/>
          <w:sz w:val="28"/>
          <w:szCs w:val="28"/>
        </w:rPr>
        <w:t>2.5.3.</w:t>
      </w:r>
      <w:r w:rsidRPr="00CD5065">
        <w:rPr>
          <w:color w:val="FF0000"/>
        </w:rPr>
        <w:t xml:space="preserve"> </w:t>
      </w:r>
      <w:r w:rsidRPr="00CD5065">
        <w:rPr>
          <w:color w:val="FF0000"/>
          <w:sz w:val="28"/>
          <w:szCs w:val="28"/>
        </w:rPr>
        <w:t>Физические и юридические лица, индивидуальные предприниматели обязаны принимать участие в содержании зеленых насаждений, расположенных на прилегающей территории, а также осуществлять контроль за состоянием соответствующих зеленых насаждений.</w:t>
      </w:r>
    </w:p>
    <w:p w:rsidR="003F06BC" w:rsidRPr="00CD5065" w:rsidRDefault="003F06BC" w:rsidP="003F06BC">
      <w:pPr>
        <w:ind w:firstLine="708"/>
        <w:jc w:val="both"/>
        <w:rPr>
          <w:color w:val="FF0000"/>
          <w:sz w:val="28"/>
          <w:szCs w:val="28"/>
        </w:rPr>
      </w:pPr>
      <w:r w:rsidRPr="00CD5065">
        <w:rPr>
          <w:color w:val="FF0000"/>
          <w:sz w:val="28"/>
          <w:szCs w:val="28"/>
        </w:rPr>
        <w:t>2.5.4.</w:t>
      </w:r>
      <w:r w:rsidRPr="00CD5065">
        <w:rPr>
          <w:color w:val="FF0000"/>
        </w:rPr>
        <w:t xml:space="preserve"> </w:t>
      </w:r>
      <w:r w:rsidRPr="00CD5065">
        <w:rPr>
          <w:color w:val="FF0000"/>
          <w:sz w:val="28"/>
          <w:szCs w:val="28"/>
        </w:rPr>
        <w:t>Содержание зеленых насаждений осуществляется ответственными лицами за счет собственных средств в пределах обязательств, предусмотренных законодательством и настоящими Правилами.</w:t>
      </w:r>
    </w:p>
    <w:p w:rsidR="003F06BC" w:rsidRPr="00CD5065" w:rsidRDefault="003F06BC" w:rsidP="003F06BC">
      <w:pPr>
        <w:ind w:firstLine="708"/>
        <w:rPr>
          <w:color w:val="FF0000"/>
          <w:sz w:val="28"/>
          <w:szCs w:val="28"/>
        </w:rPr>
      </w:pPr>
      <w:r w:rsidRPr="00CD5065">
        <w:rPr>
          <w:color w:val="FF0000"/>
          <w:sz w:val="28"/>
          <w:szCs w:val="28"/>
        </w:rPr>
        <w:t>2.5.5.</w:t>
      </w:r>
      <w:r w:rsidRPr="00CD5065">
        <w:rPr>
          <w:color w:val="FF0000"/>
        </w:rPr>
        <w:t xml:space="preserve"> </w:t>
      </w:r>
      <w:r w:rsidRPr="00CD5065">
        <w:rPr>
          <w:color w:val="FF0000"/>
          <w:sz w:val="28"/>
          <w:szCs w:val="28"/>
        </w:rPr>
        <w:t xml:space="preserve">Окошенная трава и опавшие листья удаляются с территории в течение трех суток. </w:t>
      </w:r>
    </w:p>
    <w:p w:rsidR="003F06BC" w:rsidRPr="00CD5065" w:rsidRDefault="003F06BC" w:rsidP="003F06BC">
      <w:pPr>
        <w:ind w:right="114" w:hanging="10"/>
        <w:jc w:val="both"/>
        <w:rPr>
          <w:color w:val="FF0000"/>
          <w:sz w:val="28"/>
          <w:szCs w:val="28"/>
        </w:rPr>
      </w:pPr>
      <w:r w:rsidRPr="00CD5065">
        <w:rPr>
          <w:color w:val="FF0000"/>
          <w:sz w:val="28"/>
          <w:szCs w:val="28"/>
        </w:rPr>
        <w:t xml:space="preserve">          2.5.6.</w:t>
      </w:r>
      <w:r w:rsidRPr="00CD5065">
        <w:rPr>
          <w:color w:val="FF0000"/>
        </w:rPr>
        <w:t xml:space="preserve"> </w:t>
      </w:r>
      <w:r w:rsidRPr="00CD5065">
        <w:rPr>
          <w:color w:val="FF0000"/>
          <w:sz w:val="28"/>
          <w:szCs w:val="28"/>
        </w:rPr>
        <w:t xml:space="preserve">При создании новых объектов озеленения на территории </w:t>
      </w:r>
      <w:r w:rsidRPr="00CD5065">
        <w:rPr>
          <w:bCs/>
          <w:color w:val="FF0000"/>
          <w:sz w:val="28"/>
          <w:szCs w:val="28"/>
        </w:rPr>
        <w:t xml:space="preserve">муниципального образования Славновское сельское поселение </w:t>
      </w:r>
      <w:proofErr w:type="spellStart"/>
      <w:r w:rsidRPr="00CD5065">
        <w:rPr>
          <w:bCs/>
          <w:color w:val="FF0000"/>
          <w:sz w:val="28"/>
          <w:szCs w:val="28"/>
        </w:rPr>
        <w:t>Раздольненского</w:t>
      </w:r>
      <w:proofErr w:type="spellEnd"/>
      <w:r w:rsidRPr="00CD5065">
        <w:rPr>
          <w:bCs/>
          <w:color w:val="FF0000"/>
          <w:sz w:val="28"/>
          <w:szCs w:val="28"/>
        </w:rPr>
        <w:t xml:space="preserve"> района Республики Крым </w:t>
      </w:r>
      <w:r w:rsidRPr="00CD5065">
        <w:rPr>
          <w:color w:val="FF0000"/>
          <w:sz w:val="28"/>
          <w:szCs w:val="28"/>
        </w:rPr>
        <w:t xml:space="preserve">не осуществляется посадка растений инвазионного вида, в том числе клена </w:t>
      </w:r>
      <w:proofErr w:type="spellStart"/>
      <w:r w:rsidRPr="00CD5065">
        <w:rPr>
          <w:color w:val="FF0000"/>
          <w:sz w:val="28"/>
          <w:szCs w:val="28"/>
        </w:rPr>
        <w:t>ясенелистного</w:t>
      </w:r>
      <w:proofErr w:type="spellEnd"/>
      <w:r w:rsidRPr="00CD5065">
        <w:rPr>
          <w:color w:val="FF0000"/>
          <w:sz w:val="28"/>
          <w:szCs w:val="28"/>
        </w:rPr>
        <w:t xml:space="preserve"> (американского).</w:t>
      </w:r>
    </w:p>
    <w:p w:rsidR="003F06BC" w:rsidRPr="00CD5065" w:rsidRDefault="003F06BC" w:rsidP="003F06BC">
      <w:pPr>
        <w:ind w:firstLine="708"/>
        <w:jc w:val="both"/>
        <w:rPr>
          <w:b/>
          <w:color w:val="FF0000"/>
          <w:sz w:val="28"/>
          <w:szCs w:val="28"/>
        </w:rPr>
      </w:pPr>
      <w:r w:rsidRPr="00CD5065">
        <w:rPr>
          <w:color w:val="FF0000"/>
          <w:sz w:val="28"/>
          <w:szCs w:val="28"/>
        </w:rPr>
        <w:t>2.5.7.</w:t>
      </w:r>
      <w:r w:rsidRPr="00CD5065">
        <w:rPr>
          <w:color w:val="FF0000"/>
        </w:rPr>
        <w:t xml:space="preserve"> </w:t>
      </w:r>
      <w:r w:rsidRPr="00CD5065">
        <w:rPr>
          <w:color w:val="FF0000"/>
          <w:sz w:val="28"/>
          <w:szCs w:val="28"/>
        </w:rPr>
        <w:t xml:space="preserve">В случае если администрация Славновского сельского поселения </w:t>
      </w:r>
      <w:proofErr w:type="spellStart"/>
      <w:r w:rsidRPr="00CD5065">
        <w:rPr>
          <w:color w:val="FF0000"/>
          <w:sz w:val="28"/>
          <w:szCs w:val="28"/>
        </w:rPr>
        <w:t>Раздольненского</w:t>
      </w:r>
      <w:proofErr w:type="spellEnd"/>
      <w:r w:rsidRPr="00CD5065">
        <w:rPr>
          <w:color w:val="FF0000"/>
          <w:sz w:val="28"/>
          <w:szCs w:val="28"/>
        </w:rPr>
        <w:t xml:space="preserve"> района Республики Крым с одной стороны, и физическое либо юридическое лицо, индивидуальный предприниматель с другой стороны достигли соглашения об объеме обязательств по уборке и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регулируются заключенными договорами в части, превышающей требования  настоящих Правил.».</w:t>
      </w:r>
      <w:r w:rsidRPr="00CD5065">
        <w:rPr>
          <w:b/>
          <w:color w:val="FF0000"/>
          <w:sz w:val="28"/>
          <w:szCs w:val="28"/>
        </w:rPr>
        <w:t xml:space="preserve"> </w:t>
      </w:r>
    </w:p>
    <w:p w:rsidR="003F06BC" w:rsidRPr="00CD5065" w:rsidRDefault="003F06BC" w:rsidP="003F06BC">
      <w:pPr>
        <w:pStyle w:val="a4"/>
        <w:spacing w:before="0" w:beforeAutospacing="0" w:after="0" w:afterAutospacing="0"/>
        <w:ind w:firstLine="567"/>
        <w:jc w:val="both"/>
        <w:rPr>
          <w:color w:val="FF0000"/>
          <w:sz w:val="28"/>
          <w:szCs w:val="28"/>
        </w:rPr>
      </w:pPr>
    </w:p>
    <w:p w:rsidR="003F06BC" w:rsidRPr="00526EEB" w:rsidRDefault="003F06BC" w:rsidP="003F06BC">
      <w:pPr>
        <w:tabs>
          <w:tab w:val="left" w:pos="385"/>
        </w:tabs>
        <w:jc w:val="both"/>
        <w:rPr>
          <w:sz w:val="28"/>
          <w:szCs w:val="28"/>
        </w:rPr>
      </w:pPr>
    </w:p>
    <w:p w:rsidR="003F06BC" w:rsidRPr="00526EEB" w:rsidRDefault="003F06BC" w:rsidP="003F06BC">
      <w:pPr>
        <w:tabs>
          <w:tab w:val="left" w:pos="327"/>
        </w:tabs>
        <w:jc w:val="both"/>
        <w:rPr>
          <w:sz w:val="28"/>
          <w:szCs w:val="28"/>
        </w:rPr>
      </w:pPr>
      <w:r>
        <w:rPr>
          <w:sz w:val="28"/>
          <w:szCs w:val="28"/>
        </w:rPr>
        <w:t>2.</w:t>
      </w:r>
      <w:r w:rsidRPr="00526EEB">
        <w:rPr>
          <w:sz w:val="28"/>
          <w:szCs w:val="28"/>
        </w:rPr>
        <w:t>6.</w:t>
      </w:r>
      <w:r w:rsidRPr="00526EEB">
        <w:rPr>
          <w:sz w:val="28"/>
          <w:szCs w:val="28"/>
        </w:rPr>
        <w:tab/>
        <w:t>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установлены границы прилегающей территории, площадь прилегающей территории, условный номер прилегающей территории.</w:t>
      </w:r>
    </w:p>
    <w:p w:rsidR="003F06BC" w:rsidRPr="00526EEB" w:rsidRDefault="003F06BC" w:rsidP="003F06BC">
      <w:pPr>
        <w:tabs>
          <w:tab w:val="left" w:pos="430"/>
        </w:tabs>
        <w:jc w:val="both"/>
        <w:rPr>
          <w:sz w:val="28"/>
          <w:szCs w:val="28"/>
        </w:rPr>
      </w:pPr>
      <w:r>
        <w:rPr>
          <w:sz w:val="28"/>
          <w:szCs w:val="28"/>
        </w:rPr>
        <w:t>2.</w:t>
      </w:r>
      <w:r w:rsidRPr="00526EEB">
        <w:rPr>
          <w:sz w:val="28"/>
          <w:szCs w:val="28"/>
        </w:rPr>
        <w:t>7.</w:t>
      </w:r>
      <w:r w:rsidRPr="00526EEB">
        <w:rPr>
          <w:sz w:val="28"/>
          <w:szCs w:val="28"/>
        </w:rPr>
        <w:tab/>
        <w:t>Подготовка схемы границ прилегающей территории осуществляется в соответствии с настоящим Законом уполномоченным органом местного самоуправления в сфере градостроительной деятельности или по его заказу кадастровым инженером и финансируется за счет средств местного бюджета в порядке, установленном бюджетным законодательством.</w:t>
      </w:r>
    </w:p>
    <w:p w:rsidR="003F06BC" w:rsidRPr="00526EEB" w:rsidRDefault="003F06BC" w:rsidP="003F06BC">
      <w:pPr>
        <w:tabs>
          <w:tab w:val="left" w:pos="430"/>
        </w:tabs>
        <w:jc w:val="both"/>
        <w:rPr>
          <w:sz w:val="28"/>
          <w:szCs w:val="28"/>
        </w:rPr>
      </w:pPr>
      <w:r>
        <w:rPr>
          <w:sz w:val="28"/>
          <w:szCs w:val="28"/>
        </w:rPr>
        <w:t>2.</w:t>
      </w:r>
      <w:r w:rsidRPr="00526EEB">
        <w:rPr>
          <w:sz w:val="28"/>
          <w:szCs w:val="28"/>
        </w:rPr>
        <w:t>8.</w:t>
      </w:r>
      <w:r w:rsidRPr="00526EEB">
        <w:rPr>
          <w:sz w:val="28"/>
          <w:szCs w:val="28"/>
        </w:rPr>
        <w:tab/>
        <w:t>Подготовка схемы границ прилегающей территории осуществляется в форме электронного документа, в том числе в информационно-телекоммуникационной сети Интернет или с использованием иных технологических и программных средств. 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электронного документа. В случае подготовки схемы границ прилегающей территории кадастровым инженером электронный документ подписывается усиленной квалифицированной подписью кадастрового инженера, подготовившего такую схему.</w:t>
      </w:r>
    </w:p>
    <w:p w:rsidR="003F06BC" w:rsidRPr="00526EEB" w:rsidRDefault="003F06BC" w:rsidP="003F06BC">
      <w:pPr>
        <w:tabs>
          <w:tab w:val="left" w:pos="430"/>
        </w:tabs>
        <w:jc w:val="both"/>
        <w:rPr>
          <w:sz w:val="28"/>
          <w:szCs w:val="28"/>
        </w:rPr>
      </w:pPr>
      <w:r>
        <w:rPr>
          <w:sz w:val="28"/>
          <w:szCs w:val="28"/>
        </w:rPr>
        <w:t>2.</w:t>
      </w:r>
      <w:r w:rsidRPr="00526EEB">
        <w:rPr>
          <w:sz w:val="28"/>
          <w:szCs w:val="28"/>
        </w:rPr>
        <w:t>9.</w:t>
      </w:r>
      <w:r w:rsidRPr="00526EEB">
        <w:rPr>
          <w:sz w:val="28"/>
          <w:szCs w:val="28"/>
        </w:rPr>
        <w:tab/>
        <w:t>Форма схемы границ прилегающей территории, требования к ее подготовке, а также требования к точности и методам определения координат характерных точек границ прилегающей территории устанавливаются уполномоченным Советом министров Республики Крым исполнительным органом государственной власти Республики Крым.</w:t>
      </w:r>
    </w:p>
    <w:p w:rsidR="003F06BC" w:rsidRPr="00526EEB" w:rsidRDefault="003F06BC" w:rsidP="003F06BC">
      <w:pPr>
        <w:tabs>
          <w:tab w:val="left" w:pos="466"/>
        </w:tabs>
        <w:jc w:val="both"/>
        <w:rPr>
          <w:sz w:val="28"/>
          <w:szCs w:val="28"/>
        </w:rPr>
      </w:pPr>
      <w:r>
        <w:rPr>
          <w:sz w:val="28"/>
          <w:szCs w:val="28"/>
        </w:rPr>
        <w:t>2.</w:t>
      </w:r>
      <w:r w:rsidRPr="00526EEB">
        <w:rPr>
          <w:sz w:val="28"/>
          <w:szCs w:val="28"/>
        </w:rPr>
        <w:t>10.</w:t>
      </w:r>
      <w:r w:rsidRPr="00526EEB">
        <w:rPr>
          <w:sz w:val="28"/>
          <w:szCs w:val="28"/>
        </w:rPr>
        <w:tab/>
        <w:t>Установление и изменение границ прилегающей территории осуществляются путем утверждения представительным органом муниципального образования схемы границ прилегающей территории в составе правил благоустройства в соответствии с требованиями статьи 45.1 Федерального закона от б октября 2003 года № 131-ФЗ "Об общих принципах организации местного самоуправления в Российской Федерации" и статьи 5.1 Градостроительного кодекса Российской Федерации.</w:t>
      </w:r>
    </w:p>
    <w:p w:rsidR="003F06BC" w:rsidRPr="00526EEB" w:rsidRDefault="003F06BC" w:rsidP="003F06BC">
      <w:pPr>
        <w:tabs>
          <w:tab w:val="left" w:pos="466"/>
        </w:tabs>
        <w:jc w:val="both"/>
        <w:rPr>
          <w:sz w:val="28"/>
          <w:szCs w:val="28"/>
        </w:rPr>
      </w:pPr>
      <w:r>
        <w:rPr>
          <w:sz w:val="28"/>
          <w:szCs w:val="28"/>
        </w:rPr>
        <w:t>2.</w:t>
      </w:r>
      <w:r w:rsidRPr="00526EEB">
        <w:rPr>
          <w:sz w:val="28"/>
          <w:szCs w:val="28"/>
        </w:rPr>
        <w:t>11.</w:t>
      </w:r>
      <w:r w:rsidRPr="00526EEB">
        <w:rPr>
          <w:sz w:val="28"/>
          <w:szCs w:val="28"/>
        </w:rPr>
        <w:tab/>
        <w:t>Уполномоченный орган местного самоуправления в сфере градостроительной деятельности не позднее десяти рабочих дней со дня утверждения схемы границ прилегающей территории направляет информацию об утверждении такой схемы в уполномоченный Советом министров Республики Крым исполнительный орган государственной власти Республики Крым.</w:t>
      </w:r>
    </w:p>
    <w:p w:rsidR="003F06BC" w:rsidRPr="00526EEB" w:rsidRDefault="003F06BC" w:rsidP="003F06BC">
      <w:pPr>
        <w:jc w:val="both"/>
        <w:rPr>
          <w:b/>
          <w:bCs/>
          <w:sz w:val="28"/>
          <w:szCs w:val="28"/>
        </w:rPr>
      </w:pPr>
      <w:r>
        <w:rPr>
          <w:sz w:val="28"/>
          <w:szCs w:val="28"/>
        </w:rPr>
        <w:t>2.</w:t>
      </w:r>
      <w:r w:rsidRPr="00526EEB">
        <w:rPr>
          <w:sz w:val="28"/>
          <w:szCs w:val="28"/>
        </w:rPr>
        <w:t>12.</w:t>
      </w:r>
      <w:r w:rsidRPr="00526EEB">
        <w:rPr>
          <w:sz w:val="28"/>
          <w:szCs w:val="28"/>
        </w:rPr>
        <w:tab/>
        <w:t>Утвержденные схемы границ прилегающей территории публикуются в порядке, установленном для официального опубликования муниципальных правовых актов, и размещаются на официальном сайте муниципального о</w:t>
      </w:r>
      <w:r>
        <w:rPr>
          <w:sz w:val="28"/>
          <w:szCs w:val="28"/>
        </w:rPr>
        <w:t>б</w:t>
      </w:r>
      <w:r w:rsidRPr="00526EEB">
        <w:rPr>
          <w:sz w:val="28"/>
          <w:szCs w:val="28"/>
        </w:rPr>
        <w:t>разования (при наличии такого официального сайта) и уполномоченного Советом министров Республики Крым исполнительного органа государственной власти Республики Крым в информационно-телекоммуникационной сети Интернет, а также подлежат размещению в информационной системе обеспечения градостроительной деятельности не позднее одного месяца со дня их утверждения, если иные сроки не установлены для официального опубликования муниципальных правовых актов.</w:t>
      </w:r>
    </w:p>
    <w:p w:rsidR="003F06BC" w:rsidRPr="00526EEB" w:rsidRDefault="003F06BC" w:rsidP="003F06BC">
      <w:pPr>
        <w:jc w:val="center"/>
        <w:rPr>
          <w:b/>
          <w:bCs/>
          <w:sz w:val="28"/>
          <w:szCs w:val="28"/>
        </w:rPr>
      </w:pPr>
    </w:p>
    <w:p w:rsidR="003F06BC" w:rsidRPr="00526EEB" w:rsidRDefault="003F06BC" w:rsidP="003F06BC">
      <w:pPr>
        <w:jc w:val="center"/>
        <w:rPr>
          <w:b/>
          <w:bCs/>
          <w:sz w:val="28"/>
          <w:szCs w:val="28"/>
        </w:rPr>
      </w:pPr>
    </w:p>
    <w:p w:rsidR="003F06BC" w:rsidRPr="00526EEB" w:rsidRDefault="003F06BC" w:rsidP="003F06BC">
      <w:pPr>
        <w:jc w:val="center"/>
        <w:rPr>
          <w:b/>
          <w:sz w:val="28"/>
          <w:szCs w:val="28"/>
        </w:rPr>
      </w:pPr>
      <w:r w:rsidRPr="00526EEB">
        <w:rPr>
          <w:b/>
          <w:bCs/>
          <w:sz w:val="28"/>
          <w:szCs w:val="28"/>
        </w:rPr>
        <w:t>Раздел 3.</w:t>
      </w:r>
    </w:p>
    <w:p w:rsidR="003F06BC" w:rsidRPr="00526EEB" w:rsidRDefault="003F06BC" w:rsidP="003F06BC">
      <w:pPr>
        <w:jc w:val="center"/>
        <w:rPr>
          <w:b/>
          <w:sz w:val="28"/>
          <w:szCs w:val="28"/>
        </w:rPr>
      </w:pPr>
      <w:r w:rsidRPr="00526EEB">
        <w:rPr>
          <w:b/>
          <w:bCs/>
          <w:sz w:val="28"/>
          <w:szCs w:val="28"/>
        </w:rPr>
        <w:t>Общие требования к состоянию общественных пространств,</w:t>
      </w:r>
    </w:p>
    <w:p w:rsidR="003F06BC" w:rsidRPr="00526EEB" w:rsidRDefault="003F06BC" w:rsidP="003F06BC">
      <w:pPr>
        <w:ind w:right="135"/>
        <w:jc w:val="center"/>
        <w:rPr>
          <w:b/>
          <w:bCs/>
          <w:sz w:val="28"/>
          <w:szCs w:val="28"/>
        </w:rPr>
      </w:pPr>
      <w:r w:rsidRPr="00526EEB">
        <w:rPr>
          <w:b/>
          <w:bCs/>
          <w:sz w:val="28"/>
          <w:szCs w:val="28"/>
        </w:rPr>
        <w:t>к объектам благоустройства и их отдельным элементам.</w:t>
      </w:r>
    </w:p>
    <w:p w:rsidR="003F06BC" w:rsidRPr="00526EEB" w:rsidRDefault="003F06BC" w:rsidP="003F06BC">
      <w:pPr>
        <w:ind w:right="135"/>
        <w:jc w:val="center"/>
        <w:rPr>
          <w:b/>
          <w:bCs/>
          <w:sz w:val="28"/>
          <w:szCs w:val="28"/>
        </w:rPr>
      </w:pPr>
    </w:p>
    <w:p w:rsidR="003F06BC" w:rsidRPr="00526EEB" w:rsidRDefault="003F06BC" w:rsidP="003F06BC">
      <w:pPr>
        <w:ind w:right="1269"/>
        <w:jc w:val="center"/>
        <w:rPr>
          <w:b/>
          <w:bCs/>
          <w:sz w:val="28"/>
          <w:szCs w:val="28"/>
        </w:rPr>
      </w:pPr>
      <w:r w:rsidRPr="00526EEB">
        <w:rPr>
          <w:b/>
          <w:bCs/>
          <w:sz w:val="28"/>
          <w:szCs w:val="28"/>
        </w:rPr>
        <w:t xml:space="preserve">                       Основные требования.</w:t>
      </w:r>
    </w:p>
    <w:p w:rsidR="003F06BC" w:rsidRPr="00526EEB" w:rsidRDefault="003F06BC" w:rsidP="003F06BC">
      <w:pPr>
        <w:jc w:val="both"/>
        <w:rPr>
          <w:sz w:val="28"/>
          <w:szCs w:val="28"/>
        </w:rPr>
      </w:pPr>
      <w:r w:rsidRPr="00526EEB">
        <w:rPr>
          <w:sz w:val="28"/>
          <w:szCs w:val="28"/>
        </w:rPr>
        <w:t>3.1. Общественные пространства - это территории муниципального образования, которые постоянно доступны для населения, в том числе площади, улицы, пешеходные зоны, скверы, парки. Общественные пространства используются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3.2.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центров обще муниципального и локального значения.</w:t>
      </w:r>
    </w:p>
    <w:p w:rsidR="003F06BC" w:rsidRPr="00526EEB" w:rsidRDefault="003F06BC" w:rsidP="003F06BC">
      <w:pPr>
        <w:jc w:val="both"/>
        <w:rPr>
          <w:sz w:val="28"/>
          <w:szCs w:val="28"/>
        </w:rPr>
      </w:pPr>
      <w:r w:rsidRPr="00526EEB">
        <w:rPr>
          <w:sz w:val="28"/>
          <w:szCs w:val="28"/>
        </w:rPr>
        <w:t>3.3. Внешнее благоустройство на территории общественных пространств муниципального образования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rsidR="003F06BC" w:rsidRPr="00526EEB" w:rsidRDefault="003F06BC" w:rsidP="003F06BC">
      <w:pPr>
        <w:spacing w:line="242" w:lineRule="auto"/>
        <w:jc w:val="both"/>
        <w:rPr>
          <w:sz w:val="28"/>
          <w:szCs w:val="28"/>
        </w:rPr>
      </w:pPr>
      <w:r w:rsidRPr="00526EEB">
        <w:rPr>
          <w:sz w:val="28"/>
          <w:szCs w:val="28"/>
        </w:rPr>
        <w:t>3.4. 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3F06BC" w:rsidRPr="00526EEB" w:rsidRDefault="003F06BC" w:rsidP="003F06BC">
      <w:pPr>
        <w:spacing w:line="7" w:lineRule="exact"/>
        <w:jc w:val="both"/>
        <w:rPr>
          <w:sz w:val="28"/>
          <w:szCs w:val="28"/>
        </w:rPr>
      </w:pPr>
    </w:p>
    <w:p w:rsidR="003F06BC" w:rsidRPr="00526EEB" w:rsidRDefault="003F06BC" w:rsidP="003F06BC">
      <w:pPr>
        <w:jc w:val="both"/>
        <w:rPr>
          <w:sz w:val="28"/>
          <w:szCs w:val="28"/>
        </w:rPr>
      </w:pPr>
      <w:r w:rsidRPr="00526EEB">
        <w:rPr>
          <w:sz w:val="28"/>
          <w:szCs w:val="28"/>
        </w:rPr>
        <w:t>3.5. 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3F06BC" w:rsidRPr="00526EEB" w:rsidRDefault="003F06BC" w:rsidP="003F06BC">
      <w:pPr>
        <w:jc w:val="both"/>
        <w:rPr>
          <w:sz w:val="28"/>
          <w:szCs w:val="28"/>
        </w:rPr>
      </w:pPr>
      <w:r w:rsidRPr="00526EEB">
        <w:rPr>
          <w:sz w:val="28"/>
          <w:szCs w:val="28"/>
        </w:rPr>
        <w:t>3.6. 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собственником палисадника незамедлительно.</w:t>
      </w:r>
    </w:p>
    <w:p w:rsidR="003F06BC" w:rsidRPr="00526EEB" w:rsidRDefault="003F06BC" w:rsidP="003F06BC">
      <w:pPr>
        <w:tabs>
          <w:tab w:val="left" w:pos="1400"/>
        </w:tabs>
        <w:jc w:val="both"/>
        <w:rPr>
          <w:sz w:val="28"/>
          <w:szCs w:val="28"/>
        </w:rPr>
      </w:pPr>
      <w:r w:rsidRPr="00526EEB">
        <w:rPr>
          <w:sz w:val="28"/>
          <w:szCs w:val="28"/>
        </w:rPr>
        <w:t>3.7. Малые архитектурные формы являются элементами благоустройства.</w:t>
      </w:r>
    </w:p>
    <w:p w:rsidR="003F06BC" w:rsidRPr="00526EEB" w:rsidRDefault="003F06BC" w:rsidP="003F06BC">
      <w:pPr>
        <w:tabs>
          <w:tab w:val="left" w:pos="1400"/>
        </w:tabs>
        <w:jc w:val="both"/>
        <w:rPr>
          <w:sz w:val="28"/>
          <w:szCs w:val="28"/>
        </w:rPr>
      </w:pPr>
      <w:r w:rsidRPr="00526EEB">
        <w:rPr>
          <w:sz w:val="28"/>
          <w:szCs w:val="28"/>
        </w:rPr>
        <w:t>3.8.К малым архитектурным формам относятся:</w:t>
      </w:r>
    </w:p>
    <w:p w:rsidR="003F06BC" w:rsidRPr="00526EEB" w:rsidRDefault="003F06BC" w:rsidP="003F06BC">
      <w:pPr>
        <w:numPr>
          <w:ilvl w:val="0"/>
          <w:numId w:val="8"/>
        </w:numPr>
        <w:tabs>
          <w:tab w:val="left" w:pos="800"/>
        </w:tabs>
        <w:ind w:left="800" w:hanging="260"/>
        <w:jc w:val="both"/>
        <w:rPr>
          <w:sz w:val="28"/>
          <w:szCs w:val="28"/>
        </w:rPr>
      </w:pPr>
      <w:r w:rsidRPr="00526EEB">
        <w:rPr>
          <w:sz w:val="28"/>
          <w:szCs w:val="28"/>
        </w:rPr>
        <w:t>беседки;</w:t>
      </w:r>
    </w:p>
    <w:p w:rsidR="003F06BC" w:rsidRPr="00526EEB" w:rsidRDefault="003F06BC" w:rsidP="003F06BC">
      <w:pPr>
        <w:spacing w:line="2" w:lineRule="exact"/>
        <w:jc w:val="both"/>
        <w:rPr>
          <w:sz w:val="28"/>
          <w:szCs w:val="28"/>
        </w:rPr>
      </w:pPr>
    </w:p>
    <w:p w:rsidR="003F06BC" w:rsidRPr="00526EEB" w:rsidRDefault="003F06BC" w:rsidP="003F06BC">
      <w:pPr>
        <w:numPr>
          <w:ilvl w:val="0"/>
          <w:numId w:val="8"/>
        </w:numPr>
        <w:tabs>
          <w:tab w:val="left" w:pos="800"/>
        </w:tabs>
        <w:spacing w:line="235" w:lineRule="auto"/>
        <w:ind w:left="800" w:hanging="260"/>
        <w:jc w:val="both"/>
        <w:rPr>
          <w:sz w:val="28"/>
          <w:szCs w:val="28"/>
        </w:rPr>
      </w:pPr>
      <w:r w:rsidRPr="00526EEB">
        <w:rPr>
          <w:sz w:val="28"/>
          <w:szCs w:val="28"/>
        </w:rPr>
        <w:t>навесы;</w:t>
      </w:r>
    </w:p>
    <w:p w:rsidR="003F06BC" w:rsidRPr="00526EEB" w:rsidRDefault="003F06BC" w:rsidP="003F06BC">
      <w:pPr>
        <w:spacing w:line="1" w:lineRule="exact"/>
        <w:jc w:val="both"/>
        <w:rPr>
          <w:sz w:val="28"/>
          <w:szCs w:val="28"/>
        </w:rPr>
      </w:pPr>
    </w:p>
    <w:p w:rsidR="003F06BC" w:rsidRPr="00526EEB" w:rsidRDefault="003F06BC" w:rsidP="003F06BC">
      <w:pPr>
        <w:numPr>
          <w:ilvl w:val="0"/>
          <w:numId w:val="8"/>
        </w:numPr>
        <w:tabs>
          <w:tab w:val="left" w:pos="800"/>
        </w:tabs>
        <w:ind w:left="800" w:hanging="260"/>
        <w:jc w:val="both"/>
        <w:rPr>
          <w:sz w:val="28"/>
          <w:szCs w:val="28"/>
        </w:rPr>
      </w:pPr>
      <w:proofErr w:type="spellStart"/>
      <w:r w:rsidRPr="00526EEB">
        <w:rPr>
          <w:sz w:val="28"/>
          <w:szCs w:val="28"/>
        </w:rPr>
        <w:t>перголы</w:t>
      </w:r>
      <w:proofErr w:type="spellEnd"/>
      <w:r w:rsidRPr="00526EEB">
        <w:rPr>
          <w:sz w:val="28"/>
          <w:szCs w:val="28"/>
        </w:rPr>
        <w:t>;</w:t>
      </w:r>
    </w:p>
    <w:p w:rsidR="003F06BC" w:rsidRPr="00526EEB" w:rsidRDefault="003F06BC" w:rsidP="003F06BC">
      <w:pPr>
        <w:spacing w:line="2" w:lineRule="exact"/>
        <w:jc w:val="both"/>
        <w:rPr>
          <w:sz w:val="28"/>
          <w:szCs w:val="28"/>
        </w:rPr>
      </w:pPr>
    </w:p>
    <w:p w:rsidR="003F06BC" w:rsidRPr="00526EEB" w:rsidRDefault="003F06BC" w:rsidP="003F06BC">
      <w:pPr>
        <w:numPr>
          <w:ilvl w:val="0"/>
          <w:numId w:val="8"/>
        </w:numPr>
        <w:tabs>
          <w:tab w:val="left" w:pos="800"/>
        </w:tabs>
        <w:spacing w:line="235" w:lineRule="auto"/>
        <w:ind w:left="800" w:hanging="260"/>
        <w:jc w:val="both"/>
        <w:rPr>
          <w:sz w:val="28"/>
          <w:szCs w:val="28"/>
        </w:rPr>
      </w:pPr>
      <w:r w:rsidRPr="00526EEB">
        <w:rPr>
          <w:sz w:val="28"/>
          <w:szCs w:val="28"/>
        </w:rPr>
        <w:t>уличная мебель (в том числе: скамьи, тумбы, столы);</w:t>
      </w:r>
    </w:p>
    <w:p w:rsidR="003F06BC" w:rsidRPr="00526EEB" w:rsidRDefault="003F06BC" w:rsidP="003F06BC">
      <w:pPr>
        <w:spacing w:line="1" w:lineRule="exact"/>
        <w:jc w:val="both"/>
        <w:rPr>
          <w:sz w:val="28"/>
          <w:szCs w:val="28"/>
        </w:rPr>
      </w:pPr>
    </w:p>
    <w:p w:rsidR="003F06BC" w:rsidRPr="00526EEB" w:rsidRDefault="003F06BC" w:rsidP="003F06BC">
      <w:pPr>
        <w:numPr>
          <w:ilvl w:val="0"/>
          <w:numId w:val="8"/>
        </w:numPr>
        <w:tabs>
          <w:tab w:val="left" w:pos="902"/>
        </w:tabs>
        <w:ind w:firstLine="540"/>
        <w:jc w:val="both"/>
        <w:rPr>
          <w:sz w:val="28"/>
          <w:szCs w:val="28"/>
        </w:rPr>
      </w:pPr>
      <w:proofErr w:type="spellStart"/>
      <w:r w:rsidRPr="00526EEB">
        <w:rPr>
          <w:sz w:val="28"/>
          <w:szCs w:val="28"/>
        </w:rPr>
        <w:t>скульптурно</w:t>
      </w:r>
      <w:proofErr w:type="spellEnd"/>
      <w:r w:rsidRPr="00526EEB">
        <w:rPr>
          <w:sz w:val="28"/>
          <w:szCs w:val="28"/>
        </w:rPr>
        <w:t>-архитектурные композиции (в том числе: памятные знаки, монументы, скульптуры, арт-объекты);</w:t>
      </w:r>
    </w:p>
    <w:p w:rsidR="003F06BC" w:rsidRPr="00526EEB" w:rsidRDefault="003F06BC" w:rsidP="003F06BC">
      <w:pPr>
        <w:numPr>
          <w:ilvl w:val="0"/>
          <w:numId w:val="8"/>
        </w:numPr>
        <w:tabs>
          <w:tab w:val="left" w:pos="800"/>
        </w:tabs>
        <w:ind w:left="800" w:hanging="260"/>
        <w:jc w:val="both"/>
        <w:rPr>
          <w:sz w:val="28"/>
          <w:szCs w:val="28"/>
        </w:rPr>
      </w:pPr>
      <w:r w:rsidRPr="00526EEB">
        <w:rPr>
          <w:sz w:val="28"/>
          <w:szCs w:val="28"/>
        </w:rPr>
        <w:t>дополнительные элементы благоустройства.</w:t>
      </w:r>
    </w:p>
    <w:p w:rsidR="003F06BC" w:rsidRPr="00526EEB" w:rsidRDefault="003F06BC" w:rsidP="003F06BC">
      <w:pPr>
        <w:tabs>
          <w:tab w:val="left" w:pos="1400"/>
        </w:tabs>
        <w:jc w:val="both"/>
        <w:rPr>
          <w:sz w:val="28"/>
          <w:szCs w:val="28"/>
        </w:rPr>
      </w:pPr>
      <w:r w:rsidRPr="00526EEB">
        <w:rPr>
          <w:sz w:val="28"/>
          <w:szCs w:val="28"/>
        </w:rPr>
        <w:t>3.9. Малые архитектурные формы выполняются на основе типовых или индивидуальных проектов, направленных в отдел архитектуры.</w:t>
      </w:r>
    </w:p>
    <w:p w:rsidR="003F06BC" w:rsidRPr="00526EEB" w:rsidRDefault="003F06BC" w:rsidP="003F06BC">
      <w:pPr>
        <w:tabs>
          <w:tab w:val="left" w:pos="1400"/>
        </w:tabs>
        <w:jc w:val="both"/>
        <w:rPr>
          <w:sz w:val="28"/>
          <w:szCs w:val="28"/>
        </w:rPr>
      </w:pPr>
      <w:r w:rsidRPr="00526EEB">
        <w:rPr>
          <w:sz w:val="28"/>
          <w:szCs w:val="28"/>
        </w:rPr>
        <w:t>3.10. Принципы устройства и общие требования к установке малых архитектурных форм:</w:t>
      </w:r>
    </w:p>
    <w:p w:rsidR="003F06BC" w:rsidRPr="00526EEB" w:rsidRDefault="003F06BC" w:rsidP="003F06BC">
      <w:pPr>
        <w:tabs>
          <w:tab w:val="left" w:pos="1400"/>
        </w:tabs>
        <w:jc w:val="both"/>
        <w:rPr>
          <w:sz w:val="28"/>
          <w:szCs w:val="28"/>
        </w:rPr>
      </w:pPr>
      <w:r w:rsidRPr="00526EEB">
        <w:rPr>
          <w:sz w:val="28"/>
          <w:szCs w:val="28"/>
        </w:rPr>
        <w:t>а) соответствие характеру  архитектурного  и  ландшафтного  окружения,  элементов</w:t>
      </w:r>
    </w:p>
    <w:p w:rsidR="003F06BC" w:rsidRPr="00526EEB" w:rsidRDefault="003F06BC" w:rsidP="003F06BC">
      <w:pPr>
        <w:jc w:val="both"/>
        <w:rPr>
          <w:sz w:val="28"/>
          <w:szCs w:val="28"/>
        </w:rPr>
      </w:pPr>
      <w:r w:rsidRPr="00526EEB">
        <w:rPr>
          <w:sz w:val="28"/>
          <w:szCs w:val="28"/>
        </w:rPr>
        <w:t>комплексного благоустройства территории;</w:t>
      </w:r>
    </w:p>
    <w:p w:rsidR="003F06BC" w:rsidRPr="00526EEB" w:rsidRDefault="003F06BC" w:rsidP="003F06BC">
      <w:pPr>
        <w:tabs>
          <w:tab w:val="left" w:pos="1400"/>
        </w:tabs>
        <w:jc w:val="both"/>
        <w:rPr>
          <w:sz w:val="28"/>
          <w:szCs w:val="28"/>
        </w:rPr>
      </w:pPr>
      <w:r w:rsidRPr="00526EEB">
        <w:rPr>
          <w:sz w:val="28"/>
          <w:szCs w:val="28"/>
        </w:rPr>
        <w:t>б) прочность, устойчивость конструкций и материалов к внешним воздействиям;</w:t>
      </w:r>
    </w:p>
    <w:p w:rsidR="003F06BC" w:rsidRPr="00526EEB" w:rsidRDefault="003F06BC" w:rsidP="003F06BC">
      <w:pPr>
        <w:tabs>
          <w:tab w:val="left" w:pos="1400"/>
        </w:tabs>
        <w:jc w:val="both"/>
        <w:rPr>
          <w:sz w:val="28"/>
          <w:szCs w:val="28"/>
        </w:rPr>
      </w:pPr>
      <w:r w:rsidRPr="00526EEB">
        <w:rPr>
          <w:sz w:val="28"/>
          <w:szCs w:val="28"/>
        </w:rPr>
        <w:t>в) безопасность, комфорт;</w:t>
      </w:r>
    </w:p>
    <w:p w:rsidR="003F06BC" w:rsidRPr="00526EEB" w:rsidRDefault="003F06BC" w:rsidP="003F06BC">
      <w:pPr>
        <w:tabs>
          <w:tab w:val="left" w:pos="1400"/>
        </w:tabs>
        <w:jc w:val="both"/>
        <w:rPr>
          <w:sz w:val="28"/>
          <w:szCs w:val="28"/>
        </w:rPr>
      </w:pPr>
      <w:r w:rsidRPr="00526EEB">
        <w:rPr>
          <w:sz w:val="28"/>
          <w:szCs w:val="28"/>
        </w:rPr>
        <w:t>г) расположение, не создающее препятствий для пешеходов;</w:t>
      </w:r>
    </w:p>
    <w:p w:rsidR="003F06BC" w:rsidRPr="00526EEB" w:rsidRDefault="003F06BC" w:rsidP="003F06BC">
      <w:pPr>
        <w:tabs>
          <w:tab w:val="left" w:pos="1400"/>
        </w:tabs>
        <w:jc w:val="both"/>
        <w:rPr>
          <w:sz w:val="28"/>
          <w:szCs w:val="28"/>
        </w:rPr>
      </w:pPr>
      <w:r w:rsidRPr="00526EEB">
        <w:rPr>
          <w:sz w:val="28"/>
          <w:szCs w:val="28"/>
        </w:rPr>
        <w:t>д) плотная установка на минимальной площади в местах большого скопления людей;</w:t>
      </w:r>
    </w:p>
    <w:p w:rsidR="003F06BC" w:rsidRPr="00526EEB" w:rsidRDefault="003F06BC" w:rsidP="003F06BC">
      <w:pPr>
        <w:tabs>
          <w:tab w:val="left" w:pos="1400"/>
        </w:tabs>
        <w:jc w:val="both"/>
        <w:rPr>
          <w:sz w:val="28"/>
          <w:szCs w:val="28"/>
        </w:rPr>
      </w:pPr>
      <w:r w:rsidRPr="00526EEB">
        <w:rPr>
          <w:sz w:val="28"/>
          <w:szCs w:val="28"/>
        </w:rPr>
        <w:t>е) устойчивость конструкции;</w:t>
      </w:r>
    </w:p>
    <w:p w:rsidR="003F06BC" w:rsidRPr="00526EEB" w:rsidRDefault="003F06BC" w:rsidP="003F06BC">
      <w:pPr>
        <w:tabs>
          <w:tab w:val="left" w:pos="1400"/>
        </w:tabs>
        <w:jc w:val="both"/>
        <w:rPr>
          <w:sz w:val="28"/>
          <w:szCs w:val="28"/>
        </w:rPr>
      </w:pPr>
      <w:r w:rsidRPr="00526EEB">
        <w:rPr>
          <w:sz w:val="28"/>
          <w:szCs w:val="28"/>
        </w:rPr>
        <w:t>ж) надежная фиксация или обеспечение возможности перемещения в зависимости от условий расположения;</w:t>
      </w:r>
    </w:p>
    <w:p w:rsidR="003F06BC" w:rsidRPr="00526EEB" w:rsidRDefault="003F06BC" w:rsidP="003F06BC">
      <w:pPr>
        <w:tabs>
          <w:tab w:val="left" w:pos="1400"/>
        </w:tabs>
        <w:jc w:val="both"/>
        <w:rPr>
          <w:sz w:val="28"/>
          <w:szCs w:val="28"/>
        </w:rPr>
      </w:pPr>
      <w:r w:rsidRPr="00526EEB">
        <w:rPr>
          <w:sz w:val="28"/>
          <w:szCs w:val="28"/>
        </w:rPr>
        <w:t>з) достаточное количество малых архитектурных форм определенных типов в каждой конкретной зоне.</w:t>
      </w:r>
    </w:p>
    <w:p w:rsidR="003F06BC" w:rsidRPr="00526EEB" w:rsidRDefault="003F06BC" w:rsidP="003F06BC">
      <w:pPr>
        <w:tabs>
          <w:tab w:val="left" w:pos="1400"/>
          <w:tab w:val="left" w:pos="2320"/>
          <w:tab w:val="left" w:pos="4060"/>
          <w:tab w:val="left" w:pos="4960"/>
          <w:tab w:val="left" w:pos="5980"/>
          <w:tab w:val="left" w:pos="7460"/>
          <w:tab w:val="left" w:pos="7760"/>
          <w:tab w:val="left" w:pos="9060"/>
        </w:tabs>
        <w:jc w:val="both"/>
        <w:rPr>
          <w:sz w:val="28"/>
          <w:szCs w:val="28"/>
        </w:rPr>
      </w:pPr>
      <w:r w:rsidRPr="00526EEB">
        <w:rPr>
          <w:sz w:val="28"/>
          <w:szCs w:val="28"/>
        </w:rPr>
        <w:t>3.11.Малые</w:t>
      </w:r>
      <w:r>
        <w:rPr>
          <w:sz w:val="28"/>
          <w:szCs w:val="28"/>
        </w:rPr>
        <w:t xml:space="preserve"> </w:t>
      </w:r>
      <w:r w:rsidRPr="00526EEB">
        <w:rPr>
          <w:sz w:val="28"/>
          <w:szCs w:val="28"/>
        </w:rPr>
        <w:tab/>
        <w:t>архитектурные формы должны содержаться в исправном состоянии,  обеспечивающем безопасное использование и аккуратный внешний вид.</w:t>
      </w:r>
    </w:p>
    <w:p w:rsidR="003F06BC" w:rsidRPr="00526EEB" w:rsidRDefault="003F06BC" w:rsidP="003F06BC">
      <w:pPr>
        <w:tabs>
          <w:tab w:val="left" w:pos="1400"/>
        </w:tabs>
        <w:jc w:val="both"/>
        <w:rPr>
          <w:sz w:val="28"/>
          <w:szCs w:val="28"/>
        </w:rPr>
      </w:pPr>
      <w:r w:rsidRPr="00526EEB">
        <w:rPr>
          <w:sz w:val="28"/>
          <w:szCs w:val="28"/>
        </w:rPr>
        <w:t>3.12.Типы и количество размещаемой уличной мебели зависят от функционального назначения территории, количества посетителей.</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3.13. Скамьи устанавливаются на твердые виды покрытия или фундамент. На площадках для отдыха допускается установка на мягкие виды покрытий. При наличии фундамента его части не должны выступать над поверхностью земли.</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 xml:space="preserve">3.14. Правила </w:t>
      </w:r>
      <w:proofErr w:type="spellStart"/>
      <w:r w:rsidRPr="00526EEB">
        <w:rPr>
          <w:sz w:val="28"/>
          <w:szCs w:val="28"/>
        </w:rPr>
        <w:t>вандалозащищенности</w:t>
      </w:r>
      <w:proofErr w:type="spellEnd"/>
      <w:r w:rsidRPr="00526EEB">
        <w:rPr>
          <w:sz w:val="28"/>
          <w:szCs w:val="28"/>
        </w:rPr>
        <w:t xml:space="preserve"> при проектировании оборудования: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рекомендуется выбор материала легко очищающегося и не боящегося абразивных и растворяющих веществ;</w:t>
      </w:r>
    </w:p>
    <w:p w:rsidR="003F06BC" w:rsidRPr="00526EEB" w:rsidRDefault="003F06BC" w:rsidP="003F06BC">
      <w:pPr>
        <w:spacing w:line="237" w:lineRule="auto"/>
        <w:jc w:val="both"/>
        <w:rPr>
          <w:sz w:val="28"/>
          <w:szCs w:val="28"/>
        </w:rPr>
      </w:pPr>
      <w:r w:rsidRPr="00526EEB">
        <w:rPr>
          <w:sz w:val="28"/>
          <w:szCs w:val="28"/>
        </w:rPr>
        <w:t xml:space="preserve">б) на плоских поверхностях сельского оборудования и МАФ рекомендуется перфорирование или рельефное </w:t>
      </w:r>
      <w:proofErr w:type="spellStart"/>
      <w:r w:rsidRPr="00526EEB">
        <w:rPr>
          <w:sz w:val="28"/>
          <w:szCs w:val="28"/>
        </w:rPr>
        <w:t>текстурирование</w:t>
      </w:r>
      <w:proofErr w:type="spellEnd"/>
      <w:r w:rsidRPr="00526EEB">
        <w:rPr>
          <w:sz w:val="28"/>
          <w:szCs w:val="28"/>
        </w:rPr>
        <w:t>, которые мешают расклейке объявлений и разрисовыванию поверхности, которые облегчают очистку;</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в) оборудование (будки, остановки, столбы, урны, заборы и прочие) и фасады зданий рекомендуется защищать специальной конструкцией оборудования, правильным выбором материалов, рельефом и текстурой. Кроме формовки, возможно использование антивандальной рельефной краски. Рельефные поверхности, по сравнению с гладкими, позволяют уменьшить расклейку или рисование и упростить очистку от расклейки;</w:t>
      </w:r>
    </w:p>
    <w:p w:rsidR="003F06BC" w:rsidRPr="00526EEB" w:rsidRDefault="003F06BC" w:rsidP="003F06BC">
      <w:pPr>
        <w:jc w:val="both"/>
        <w:rPr>
          <w:sz w:val="28"/>
          <w:szCs w:val="28"/>
        </w:rPr>
      </w:pPr>
      <w:r w:rsidRPr="00526EEB">
        <w:rPr>
          <w:color w:val="FF0000"/>
          <w:sz w:val="28"/>
          <w:szCs w:val="28"/>
        </w:rPr>
        <w:t>.</w:t>
      </w:r>
    </w:p>
    <w:p w:rsidR="003F06BC" w:rsidRPr="00526EEB" w:rsidRDefault="003F06BC" w:rsidP="003F06BC">
      <w:pPr>
        <w:jc w:val="both"/>
        <w:rPr>
          <w:sz w:val="28"/>
          <w:szCs w:val="28"/>
        </w:rPr>
      </w:pPr>
      <w:r w:rsidRPr="00526EEB">
        <w:rPr>
          <w:b/>
          <w:bCs/>
          <w:sz w:val="28"/>
          <w:szCs w:val="28"/>
        </w:rPr>
        <w:t>Требования к озеленению территорий и содержанию зеленых насаждений</w:t>
      </w:r>
    </w:p>
    <w:p w:rsidR="003F06BC" w:rsidRPr="00526EEB" w:rsidRDefault="003F06BC" w:rsidP="003F06BC">
      <w:pPr>
        <w:spacing w:line="280" w:lineRule="exact"/>
        <w:jc w:val="both"/>
        <w:rPr>
          <w:sz w:val="28"/>
          <w:szCs w:val="28"/>
        </w:rPr>
      </w:pPr>
    </w:p>
    <w:p w:rsidR="003F06BC" w:rsidRPr="00526EEB" w:rsidRDefault="003F06BC" w:rsidP="003F06BC">
      <w:pPr>
        <w:spacing w:line="244" w:lineRule="auto"/>
        <w:jc w:val="both"/>
        <w:rPr>
          <w:sz w:val="28"/>
          <w:szCs w:val="28"/>
        </w:rPr>
      </w:pPr>
      <w:r w:rsidRPr="00526EEB">
        <w:rPr>
          <w:sz w:val="28"/>
          <w:szCs w:val="28"/>
        </w:rPr>
        <w:t>3.15. Основными типами насаждений и озеленения являются: рядовые посадки, аллеи, живые изгороди, кулисы, шпалеры, газоны (партерные, обыкновенные, луговые и разнотравные, в том числе из почвопокровных растений), цветники (клумбы, рабатки, миксбордеры, гравийные), вертикальное озеленение фасадов с использованием лиан, различные виды посадок (аллейные, рядовые, букетные и др.).</w:t>
      </w:r>
    </w:p>
    <w:p w:rsidR="003F06BC" w:rsidRPr="00526EEB" w:rsidRDefault="003F06BC" w:rsidP="003F06BC">
      <w:pPr>
        <w:spacing w:line="2" w:lineRule="exact"/>
        <w:jc w:val="both"/>
        <w:rPr>
          <w:sz w:val="28"/>
          <w:szCs w:val="28"/>
        </w:rPr>
      </w:pPr>
    </w:p>
    <w:p w:rsidR="003F06BC" w:rsidRPr="00B02F86" w:rsidRDefault="003F06BC" w:rsidP="003F06BC">
      <w:pPr>
        <w:spacing w:line="237" w:lineRule="auto"/>
        <w:jc w:val="both"/>
        <w:rPr>
          <w:sz w:val="28"/>
          <w:szCs w:val="28"/>
        </w:rPr>
      </w:pPr>
      <w:r w:rsidRPr="00526EEB">
        <w:rPr>
          <w:sz w:val="28"/>
          <w:szCs w:val="28"/>
        </w:rPr>
        <w:t xml:space="preserve">3.16.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как правило, используется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w:t>
      </w:r>
      <w:r w:rsidRPr="00B02F86">
        <w:rPr>
          <w:sz w:val="28"/>
          <w:szCs w:val="28"/>
        </w:rPr>
        <w:t>естественных и искусственных элементах рельефа, фасадах (вертикальное озеленение) зданий и сооружений.</w:t>
      </w:r>
    </w:p>
    <w:p w:rsidR="003F06BC" w:rsidRPr="00B02F86" w:rsidRDefault="003F06BC" w:rsidP="003F06BC">
      <w:pPr>
        <w:spacing w:line="6" w:lineRule="exact"/>
        <w:jc w:val="both"/>
        <w:rPr>
          <w:sz w:val="28"/>
          <w:szCs w:val="28"/>
        </w:rPr>
      </w:pPr>
    </w:p>
    <w:p w:rsidR="003F06BC" w:rsidRPr="00B02F86" w:rsidRDefault="003F06BC" w:rsidP="003F06BC">
      <w:pPr>
        <w:jc w:val="both"/>
        <w:rPr>
          <w:sz w:val="28"/>
          <w:szCs w:val="28"/>
        </w:rPr>
      </w:pPr>
      <w:r w:rsidRPr="00B02F86">
        <w:rPr>
          <w:sz w:val="28"/>
          <w:szCs w:val="28"/>
        </w:rPr>
        <w:t>3.17. Озеленение территории, работы по содержанию и восстановлению парков, скверов и зеленых зон осуществляется Администрацией муниципального образования или по договору специализированными организациями. Администраци</w:t>
      </w:r>
      <w:r>
        <w:rPr>
          <w:sz w:val="28"/>
          <w:szCs w:val="28"/>
        </w:rPr>
        <w:t>я</w:t>
      </w:r>
      <w:r w:rsidRPr="00B02F86">
        <w:rPr>
          <w:sz w:val="28"/>
          <w:szCs w:val="28"/>
        </w:rPr>
        <w:t xml:space="preserve"> муниципального образования поддерживает инициативу населения по поддержанию и улучшению зелёных зон и других элементов природной среды в населенном пункте.</w:t>
      </w:r>
    </w:p>
    <w:p w:rsidR="003F06BC" w:rsidRPr="00B02F86" w:rsidRDefault="003F06BC" w:rsidP="003F06BC">
      <w:pPr>
        <w:spacing w:line="3" w:lineRule="exact"/>
        <w:jc w:val="both"/>
        <w:rPr>
          <w:sz w:val="28"/>
          <w:szCs w:val="28"/>
        </w:rPr>
      </w:pPr>
    </w:p>
    <w:p w:rsidR="003F06BC" w:rsidRPr="00B02F86" w:rsidRDefault="003F06BC" w:rsidP="003F06BC">
      <w:pPr>
        <w:spacing w:line="237" w:lineRule="auto"/>
        <w:jc w:val="both"/>
        <w:rPr>
          <w:sz w:val="28"/>
          <w:szCs w:val="28"/>
        </w:rPr>
      </w:pPr>
      <w:r w:rsidRPr="00B02F86">
        <w:rPr>
          <w:sz w:val="28"/>
          <w:szCs w:val="28"/>
        </w:rPr>
        <w:t>3.18.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w:t>
      </w:r>
    </w:p>
    <w:p w:rsidR="003F06BC" w:rsidRPr="00B02F86" w:rsidRDefault="003F06BC" w:rsidP="003F06BC">
      <w:pPr>
        <w:spacing w:line="3" w:lineRule="exact"/>
        <w:jc w:val="both"/>
        <w:rPr>
          <w:sz w:val="28"/>
          <w:szCs w:val="28"/>
        </w:rPr>
      </w:pPr>
    </w:p>
    <w:p w:rsidR="003F06BC" w:rsidRPr="00B02F86" w:rsidRDefault="003F06BC" w:rsidP="003F06BC">
      <w:pPr>
        <w:tabs>
          <w:tab w:val="left" w:pos="1400"/>
        </w:tabs>
        <w:jc w:val="both"/>
        <w:rPr>
          <w:sz w:val="28"/>
          <w:szCs w:val="28"/>
        </w:rPr>
      </w:pPr>
      <w:r w:rsidRPr="00B02F86">
        <w:rPr>
          <w:sz w:val="28"/>
          <w:szCs w:val="28"/>
        </w:rPr>
        <w:t>3.19.Лицами, ответственными за содержание соответствующей территории:</w:t>
      </w:r>
    </w:p>
    <w:p w:rsidR="003F06BC" w:rsidRPr="00B02F86" w:rsidRDefault="003F06BC" w:rsidP="003F06BC">
      <w:pPr>
        <w:spacing w:line="2" w:lineRule="exact"/>
        <w:jc w:val="both"/>
        <w:rPr>
          <w:sz w:val="28"/>
          <w:szCs w:val="28"/>
        </w:rPr>
      </w:pPr>
    </w:p>
    <w:p w:rsidR="003F06BC" w:rsidRPr="00B02F86" w:rsidRDefault="003F06BC" w:rsidP="003F06BC">
      <w:pPr>
        <w:spacing w:line="237" w:lineRule="auto"/>
        <w:jc w:val="both"/>
        <w:rPr>
          <w:sz w:val="28"/>
          <w:szCs w:val="28"/>
        </w:rPr>
      </w:pPr>
      <w:r w:rsidRPr="00B02F86">
        <w:rPr>
          <w:sz w:val="28"/>
          <w:szCs w:val="28"/>
        </w:rPr>
        <w:t>а) обеспечивается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3F06BC" w:rsidRPr="00B02F86" w:rsidRDefault="003F06BC" w:rsidP="003F06BC">
      <w:pPr>
        <w:spacing w:line="1" w:lineRule="exact"/>
        <w:jc w:val="both"/>
        <w:rPr>
          <w:sz w:val="28"/>
          <w:szCs w:val="28"/>
        </w:rPr>
      </w:pPr>
    </w:p>
    <w:p w:rsidR="003F06BC" w:rsidRPr="00B02F86" w:rsidRDefault="003F06BC" w:rsidP="003F06BC">
      <w:pPr>
        <w:jc w:val="both"/>
        <w:rPr>
          <w:sz w:val="28"/>
          <w:szCs w:val="28"/>
        </w:rPr>
      </w:pPr>
      <w:r w:rsidRPr="00B02F86">
        <w:rPr>
          <w:sz w:val="28"/>
          <w:szCs w:val="28"/>
        </w:rPr>
        <w:t>б) осуществляется обрезка и вырубка сухостоя и аварийных деревьев, вырезка сухих и поломанных сучьев и вырезка веток, ограничивающих видимость технических средств регулирования дорожного движения;</w:t>
      </w:r>
    </w:p>
    <w:p w:rsidR="003F06BC" w:rsidRPr="00B02F86" w:rsidRDefault="003F06BC" w:rsidP="003F06BC">
      <w:pPr>
        <w:spacing w:line="2" w:lineRule="exact"/>
        <w:jc w:val="both"/>
        <w:rPr>
          <w:sz w:val="28"/>
          <w:szCs w:val="28"/>
        </w:rPr>
      </w:pPr>
    </w:p>
    <w:p w:rsidR="003F06BC" w:rsidRPr="00B02F86" w:rsidRDefault="003F06BC" w:rsidP="003F06BC">
      <w:pPr>
        <w:spacing w:line="237" w:lineRule="auto"/>
        <w:jc w:val="both"/>
        <w:rPr>
          <w:sz w:val="28"/>
          <w:szCs w:val="28"/>
        </w:rPr>
      </w:pPr>
      <w:r w:rsidRPr="00B02F86">
        <w:rPr>
          <w:sz w:val="28"/>
          <w:szCs w:val="28"/>
        </w:rPr>
        <w:t>в) доводится до сведения Администрации муниципального образования обо всех случаях массового появления вредителей и болезней и принимаются меры борьбы с ними, производится замазка ран и дупел на деревьях;</w:t>
      </w:r>
    </w:p>
    <w:p w:rsidR="003F06BC" w:rsidRPr="00B02F86" w:rsidRDefault="003F06BC" w:rsidP="003F06BC">
      <w:pPr>
        <w:spacing w:line="1" w:lineRule="exact"/>
        <w:jc w:val="both"/>
        <w:rPr>
          <w:sz w:val="28"/>
          <w:szCs w:val="28"/>
        </w:rPr>
      </w:pPr>
    </w:p>
    <w:p w:rsidR="003F06BC" w:rsidRPr="00B02F86" w:rsidRDefault="003F06BC" w:rsidP="003F06BC">
      <w:pPr>
        <w:tabs>
          <w:tab w:val="left" w:pos="1400"/>
        </w:tabs>
        <w:jc w:val="both"/>
        <w:rPr>
          <w:sz w:val="28"/>
          <w:szCs w:val="28"/>
        </w:rPr>
      </w:pPr>
      <w:r w:rsidRPr="00B02F86">
        <w:rPr>
          <w:sz w:val="28"/>
          <w:szCs w:val="28"/>
        </w:rPr>
        <w:t>г) проводится своевременный ремонт ограждений зеленых насаждений.</w:t>
      </w:r>
    </w:p>
    <w:p w:rsidR="003F06BC" w:rsidRPr="00B02F86" w:rsidRDefault="003F06BC" w:rsidP="003F06BC">
      <w:pPr>
        <w:tabs>
          <w:tab w:val="left" w:pos="1400"/>
        </w:tabs>
        <w:jc w:val="both"/>
        <w:rPr>
          <w:sz w:val="28"/>
          <w:szCs w:val="28"/>
        </w:rPr>
      </w:pPr>
      <w:r w:rsidRPr="00B02F86">
        <w:rPr>
          <w:sz w:val="28"/>
          <w:szCs w:val="28"/>
        </w:rPr>
        <w:t>3.20. На площадях зеленых насаждений запрещается:</w:t>
      </w:r>
    </w:p>
    <w:p w:rsidR="003F06BC" w:rsidRPr="00B02F86" w:rsidRDefault="003F06BC" w:rsidP="003F06BC">
      <w:pPr>
        <w:tabs>
          <w:tab w:val="left" w:pos="1400"/>
        </w:tabs>
        <w:jc w:val="both"/>
        <w:rPr>
          <w:sz w:val="28"/>
          <w:szCs w:val="28"/>
        </w:rPr>
      </w:pPr>
      <w:r w:rsidRPr="00B02F86">
        <w:rPr>
          <w:sz w:val="28"/>
          <w:szCs w:val="28"/>
        </w:rPr>
        <w:t>а) ходить и лежать на газонах и в молодых лесных посадках;</w:t>
      </w:r>
    </w:p>
    <w:p w:rsidR="003F06BC" w:rsidRPr="00B02F86" w:rsidRDefault="003F06BC" w:rsidP="003F06BC">
      <w:pPr>
        <w:spacing w:line="2" w:lineRule="exact"/>
        <w:jc w:val="both"/>
        <w:rPr>
          <w:sz w:val="28"/>
          <w:szCs w:val="28"/>
        </w:rPr>
      </w:pPr>
    </w:p>
    <w:p w:rsidR="003F06BC" w:rsidRPr="00B02F86" w:rsidRDefault="003F06BC" w:rsidP="003F06BC">
      <w:pPr>
        <w:jc w:val="both"/>
        <w:rPr>
          <w:sz w:val="28"/>
          <w:szCs w:val="28"/>
        </w:rPr>
      </w:pPr>
      <w:r w:rsidRPr="00B02F86">
        <w:rPr>
          <w:sz w:val="28"/>
          <w:szCs w:val="28"/>
        </w:rPr>
        <w:t>б) ломать деревья, кустарники, сучья и ветви, срывать листья и цветы, сбивать и собирать плоды;</w:t>
      </w:r>
    </w:p>
    <w:p w:rsidR="003F06BC" w:rsidRPr="00B02F86" w:rsidRDefault="003F06BC" w:rsidP="003F06BC">
      <w:pPr>
        <w:tabs>
          <w:tab w:val="left" w:pos="1400"/>
        </w:tabs>
        <w:jc w:val="both"/>
        <w:rPr>
          <w:sz w:val="28"/>
          <w:szCs w:val="28"/>
        </w:rPr>
      </w:pPr>
      <w:r w:rsidRPr="00B02F86">
        <w:rPr>
          <w:sz w:val="28"/>
          <w:szCs w:val="28"/>
        </w:rPr>
        <w:t>в</w:t>
      </w:r>
      <w:proofErr w:type="gramStart"/>
      <w:r w:rsidRPr="00B02F86">
        <w:rPr>
          <w:sz w:val="28"/>
          <w:szCs w:val="28"/>
        </w:rPr>
        <w:t xml:space="preserve"> )</w:t>
      </w:r>
      <w:proofErr w:type="gramEnd"/>
      <w:r w:rsidRPr="00B02F86">
        <w:rPr>
          <w:sz w:val="28"/>
          <w:szCs w:val="28"/>
        </w:rPr>
        <w:t xml:space="preserve"> разбивать палатки и разводить костры;</w:t>
      </w:r>
    </w:p>
    <w:p w:rsidR="003F06BC" w:rsidRPr="00B02F86" w:rsidRDefault="003F06BC" w:rsidP="003F06BC">
      <w:pPr>
        <w:spacing w:line="1" w:lineRule="exact"/>
        <w:jc w:val="both"/>
        <w:rPr>
          <w:sz w:val="28"/>
          <w:szCs w:val="28"/>
        </w:rPr>
      </w:pPr>
    </w:p>
    <w:p w:rsidR="003F06BC" w:rsidRPr="00B02F86" w:rsidRDefault="003F06BC" w:rsidP="003F06BC">
      <w:pPr>
        <w:tabs>
          <w:tab w:val="left" w:pos="1400"/>
        </w:tabs>
        <w:jc w:val="both"/>
        <w:rPr>
          <w:sz w:val="28"/>
          <w:szCs w:val="28"/>
        </w:rPr>
      </w:pPr>
      <w:r w:rsidRPr="00B02F86">
        <w:rPr>
          <w:sz w:val="28"/>
          <w:szCs w:val="28"/>
        </w:rPr>
        <w:t>г) засорять газоны, цветники, дорожки и водоемы;</w:t>
      </w:r>
    </w:p>
    <w:p w:rsidR="003F06BC" w:rsidRPr="00B02F86" w:rsidRDefault="003F06BC" w:rsidP="003F06BC">
      <w:pPr>
        <w:tabs>
          <w:tab w:val="left" w:pos="1400"/>
        </w:tabs>
        <w:jc w:val="both"/>
        <w:rPr>
          <w:sz w:val="28"/>
          <w:szCs w:val="28"/>
        </w:rPr>
      </w:pPr>
      <w:r w:rsidRPr="00B02F86">
        <w:rPr>
          <w:sz w:val="28"/>
          <w:szCs w:val="28"/>
        </w:rPr>
        <w:t>д) портить скульптуры, скамейки, ограды;</w:t>
      </w:r>
    </w:p>
    <w:p w:rsidR="003F06BC" w:rsidRPr="00B02F86" w:rsidRDefault="003F06BC" w:rsidP="003F06BC">
      <w:pPr>
        <w:jc w:val="both"/>
        <w:rPr>
          <w:sz w:val="28"/>
          <w:szCs w:val="28"/>
        </w:rPr>
      </w:pPr>
      <w:r w:rsidRPr="00B02F86">
        <w:rPr>
          <w:sz w:val="28"/>
          <w:szCs w:val="28"/>
        </w:rPr>
        <w:t>е)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3F06BC" w:rsidRPr="00B02F86" w:rsidRDefault="003F06BC" w:rsidP="003F06BC">
      <w:pPr>
        <w:tabs>
          <w:tab w:val="left" w:pos="1400"/>
        </w:tabs>
        <w:jc w:val="both"/>
        <w:rPr>
          <w:sz w:val="28"/>
          <w:szCs w:val="28"/>
        </w:rPr>
      </w:pPr>
      <w:r w:rsidRPr="00B02F86">
        <w:rPr>
          <w:sz w:val="28"/>
          <w:szCs w:val="28"/>
        </w:rPr>
        <w:t>ж) ездить на велосипедах, мотоциклах, лошадях, тракторах и автомашинах;</w:t>
      </w:r>
    </w:p>
    <w:p w:rsidR="003F06BC" w:rsidRPr="00B02F86" w:rsidRDefault="003F06BC" w:rsidP="003F06BC">
      <w:pPr>
        <w:jc w:val="both"/>
        <w:rPr>
          <w:sz w:val="28"/>
          <w:szCs w:val="28"/>
        </w:rPr>
      </w:pPr>
      <w:r w:rsidRPr="00B02F86">
        <w:rPr>
          <w:sz w:val="28"/>
          <w:szCs w:val="28"/>
        </w:rPr>
        <w:t>з) мыть автотранспортные средства, стирать белье, а также купать животных в водоемах, расположенных на территории зеленых насаждений;</w:t>
      </w:r>
    </w:p>
    <w:p w:rsidR="003F06BC" w:rsidRPr="00B02F86" w:rsidRDefault="003F06BC" w:rsidP="003F06BC">
      <w:pPr>
        <w:tabs>
          <w:tab w:val="left" w:pos="1400"/>
        </w:tabs>
        <w:jc w:val="both"/>
        <w:rPr>
          <w:sz w:val="28"/>
          <w:szCs w:val="28"/>
        </w:rPr>
      </w:pPr>
      <w:r w:rsidRPr="00B02F86">
        <w:rPr>
          <w:sz w:val="28"/>
          <w:szCs w:val="28"/>
        </w:rPr>
        <w:t>и) парковать автотранспортные средства на газонах;</w:t>
      </w:r>
    </w:p>
    <w:p w:rsidR="003F06BC" w:rsidRPr="00B02F86" w:rsidRDefault="003F06BC" w:rsidP="003F06BC">
      <w:pPr>
        <w:tabs>
          <w:tab w:val="left" w:pos="1400"/>
        </w:tabs>
        <w:jc w:val="both"/>
        <w:rPr>
          <w:sz w:val="28"/>
          <w:szCs w:val="28"/>
        </w:rPr>
      </w:pPr>
      <w:r w:rsidRPr="00B02F86">
        <w:rPr>
          <w:sz w:val="28"/>
          <w:szCs w:val="28"/>
        </w:rPr>
        <w:t>к) пасти скот;</w:t>
      </w:r>
    </w:p>
    <w:p w:rsidR="003F06BC" w:rsidRPr="00B02F86" w:rsidRDefault="003F06BC" w:rsidP="003F06BC">
      <w:pPr>
        <w:jc w:val="both"/>
        <w:rPr>
          <w:sz w:val="28"/>
          <w:szCs w:val="28"/>
        </w:rPr>
      </w:pPr>
      <w:r w:rsidRPr="00B02F86">
        <w:rPr>
          <w:sz w:val="28"/>
          <w:szCs w:val="28"/>
        </w:rPr>
        <w:t>л)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3F06BC" w:rsidRPr="00B02F86" w:rsidRDefault="003F06BC" w:rsidP="003F06BC">
      <w:pPr>
        <w:jc w:val="both"/>
        <w:rPr>
          <w:sz w:val="28"/>
          <w:szCs w:val="28"/>
        </w:rPr>
      </w:pPr>
      <w:r w:rsidRPr="00B02F86">
        <w:rPr>
          <w:sz w:val="28"/>
          <w:szCs w:val="28"/>
        </w:rPr>
        <w:t>м) производить строительные и ремонтные работы без ограждений насаждений щитами, гарантирующими защиту их от повреждений;</w:t>
      </w:r>
    </w:p>
    <w:p w:rsidR="003F06BC" w:rsidRDefault="003F06BC" w:rsidP="003F06BC">
      <w:pPr>
        <w:rPr>
          <w:sz w:val="28"/>
          <w:szCs w:val="28"/>
        </w:rPr>
      </w:pPr>
    </w:p>
    <w:p w:rsidR="003F06BC" w:rsidRPr="00526EEB" w:rsidRDefault="003F06BC" w:rsidP="003F06BC">
      <w:pPr>
        <w:spacing w:line="252" w:lineRule="auto"/>
        <w:jc w:val="both"/>
        <w:rPr>
          <w:sz w:val="28"/>
          <w:szCs w:val="28"/>
        </w:rPr>
      </w:pPr>
      <w:r w:rsidRPr="00526EEB">
        <w:rPr>
          <w:sz w:val="28"/>
          <w:szCs w:val="28"/>
        </w:rPr>
        <w:t>н) обнажать корни деревьев на расстоянии ближе 1,5 м от ствола и засыпать шейки деревьев землей или строительным мусором;</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о)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п)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3F06BC" w:rsidRPr="00526EEB" w:rsidRDefault="003F06BC" w:rsidP="003F06BC">
      <w:pPr>
        <w:tabs>
          <w:tab w:val="left" w:pos="1400"/>
        </w:tabs>
        <w:jc w:val="both"/>
        <w:rPr>
          <w:sz w:val="28"/>
          <w:szCs w:val="28"/>
        </w:rPr>
      </w:pPr>
      <w:r w:rsidRPr="00526EEB">
        <w:rPr>
          <w:sz w:val="28"/>
          <w:szCs w:val="28"/>
        </w:rPr>
        <w:t>р) добывать растительную землю, песок и производить другие раскопки;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с) выгуливать и отпускать с поводка собак в парках, лесопарках, скверах и иных территориях зеленых насаждений.</w:t>
      </w:r>
    </w:p>
    <w:p w:rsidR="003F06BC" w:rsidRPr="00526EEB" w:rsidRDefault="003F06BC" w:rsidP="003F06BC">
      <w:pPr>
        <w:jc w:val="both"/>
        <w:rPr>
          <w:sz w:val="28"/>
          <w:szCs w:val="28"/>
        </w:rPr>
      </w:pPr>
      <w:r w:rsidRPr="00526EEB">
        <w:rPr>
          <w:sz w:val="28"/>
          <w:szCs w:val="28"/>
        </w:rPr>
        <w:t>3.21. При проектировании озеленения учитываются минимальные расстояния посадок деревьев и кустарников до инженерных сетей, зданий и сооружений.</w:t>
      </w:r>
    </w:p>
    <w:p w:rsidR="003F06BC" w:rsidRPr="00526EEB" w:rsidRDefault="003F06BC" w:rsidP="003F06BC">
      <w:pPr>
        <w:spacing w:line="237" w:lineRule="auto"/>
        <w:jc w:val="both"/>
        <w:rPr>
          <w:sz w:val="28"/>
          <w:szCs w:val="28"/>
        </w:rPr>
      </w:pPr>
      <w:r w:rsidRPr="00526EEB">
        <w:rPr>
          <w:sz w:val="28"/>
          <w:szCs w:val="28"/>
        </w:rPr>
        <w:t xml:space="preserve">3.22. Проектирование озеленения и формирование системы зеленых насаждений как “зеленого каркаса”, на территории муниципального образования осуществляется с учетом факторов потери (в той или иной степени) способности экосистем к </w:t>
      </w:r>
      <w:proofErr w:type="spellStart"/>
      <w:r w:rsidRPr="00526EEB">
        <w:rPr>
          <w:sz w:val="28"/>
          <w:szCs w:val="28"/>
        </w:rPr>
        <w:t>саморегуляции</w:t>
      </w:r>
      <w:proofErr w:type="spellEnd"/>
      <w:r w:rsidRPr="00526EEB">
        <w:rPr>
          <w:sz w:val="28"/>
          <w:szCs w:val="28"/>
        </w:rPr>
        <w:t>. Для обеспечения жизнеспособности зелёных насаждений и озеленяемых территорий в целом муниципального образования требуется:</w:t>
      </w:r>
    </w:p>
    <w:p w:rsidR="003F06BC" w:rsidRPr="00526EEB" w:rsidRDefault="003F06BC" w:rsidP="003F06BC">
      <w:pPr>
        <w:spacing w:line="3"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а) учитывать степень техногенных нагрузок от прилегающих территорий;</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б) осуществлять для посадок подбор адаптированных видов древесных растений (пород) с учетом характеристик их устойчивости к воздействию антропогенных факторов.</w:t>
      </w:r>
    </w:p>
    <w:p w:rsidR="003F06BC" w:rsidRPr="00526EEB" w:rsidRDefault="003F06BC" w:rsidP="003F06BC">
      <w:pPr>
        <w:jc w:val="both"/>
        <w:rPr>
          <w:sz w:val="28"/>
          <w:szCs w:val="28"/>
        </w:rPr>
      </w:pPr>
      <w:r w:rsidRPr="00526EEB">
        <w:rPr>
          <w:sz w:val="28"/>
          <w:szCs w:val="28"/>
        </w:rPr>
        <w:t>3.23. При посадке деревьев в зонах действия теплотрасс необходимо учитывать фактор прогревания почвы в обе стороны от оси теплотрассы.</w:t>
      </w:r>
    </w:p>
    <w:p w:rsidR="003F06BC" w:rsidRPr="00526EEB" w:rsidRDefault="003F06BC" w:rsidP="003F06BC">
      <w:pPr>
        <w:jc w:val="both"/>
        <w:rPr>
          <w:sz w:val="28"/>
          <w:szCs w:val="28"/>
        </w:rPr>
      </w:pPr>
      <w:r w:rsidRPr="00526EEB">
        <w:rPr>
          <w:sz w:val="28"/>
          <w:szCs w:val="28"/>
        </w:rPr>
        <w:t>3.24. При воздействии неблагоприятных техногенных и климатических факторов на различные территории могут формироваться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3F06BC" w:rsidRPr="00526EEB" w:rsidRDefault="003F06BC" w:rsidP="003F06BC">
      <w:pPr>
        <w:spacing w:line="237" w:lineRule="auto"/>
        <w:jc w:val="both"/>
        <w:rPr>
          <w:sz w:val="28"/>
          <w:szCs w:val="28"/>
        </w:rPr>
      </w:pPr>
      <w:r w:rsidRPr="00526EEB">
        <w:rPr>
          <w:sz w:val="28"/>
          <w:szCs w:val="28"/>
        </w:rPr>
        <w:t xml:space="preserve">3.25. </w:t>
      </w:r>
      <w:proofErr w:type="spellStart"/>
      <w:r w:rsidRPr="00526EEB">
        <w:rPr>
          <w:sz w:val="28"/>
          <w:szCs w:val="28"/>
        </w:rPr>
        <w:t>Шумозащитные</w:t>
      </w:r>
      <w:proofErr w:type="spellEnd"/>
      <w:r w:rsidRPr="00526EEB">
        <w:rPr>
          <w:sz w:val="28"/>
          <w:szCs w:val="28"/>
        </w:rPr>
        <w:t xml:space="preserve"> насаждения на участках с высокой интенсивностью движения проектируются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w:t>
      </w:r>
      <w:proofErr w:type="spellStart"/>
      <w:r w:rsidRPr="00526EEB">
        <w:rPr>
          <w:sz w:val="28"/>
          <w:szCs w:val="28"/>
        </w:rPr>
        <w:t>подкроновое</w:t>
      </w:r>
      <w:proofErr w:type="spellEnd"/>
      <w:r w:rsidRPr="00526EEB">
        <w:rPr>
          <w:sz w:val="28"/>
          <w:szCs w:val="28"/>
        </w:rPr>
        <w:t xml:space="preserve"> пространство заполнять рядами кустарника.</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3.26. Жители муниципального образования должны быть обеспечены качественными озелененными территориями в шаговой доступности от дома. Зеленые пространства проектируются приспособленными для активного использования с учетом концепции устойчивого развития и бережного отношения к окружающей среде.</w:t>
      </w:r>
    </w:p>
    <w:p w:rsidR="003F06BC" w:rsidRPr="00526EEB" w:rsidRDefault="003F06BC" w:rsidP="003F06BC">
      <w:pPr>
        <w:jc w:val="both"/>
        <w:rPr>
          <w:sz w:val="28"/>
          <w:szCs w:val="28"/>
        </w:rPr>
      </w:pPr>
      <w:r w:rsidRPr="00526EEB">
        <w:rPr>
          <w:sz w:val="28"/>
          <w:szCs w:val="28"/>
        </w:rPr>
        <w:t>3.27. При проектировании озелененных пространств учитываются факторы биоразнообразия и непрерывности озеленения населенных пунктов.</w:t>
      </w:r>
    </w:p>
    <w:p w:rsidR="003F06BC" w:rsidRPr="00526EEB" w:rsidRDefault="003F06BC" w:rsidP="003F06BC">
      <w:pPr>
        <w:spacing w:line="236" w:lineRule="exact"/>
        <w:jc w:val="both"/>
        <w:rPr>
          <w:sz w:val="28"/>
          <w:szCs w:val="28"/>
        </w:rPr>
      </w:pPr>
    </w:p>
    <w:p w:rsidR="003F06BC" w:rsidRPr="00526EEB" w:rsidRDefault="003F06BC" w:rsidP="003F06BC">
      <w:pPr>
        <w:jc w:val="both"/>
        <w:rPr>
          <w:sz w:val="28"/>
          <w:szCs w:val="28"/>
        </w:rPr>
      </w:pPr>
      <w:r w:rsidRPr="00526EEB">
        <w:rPr>
          <w:b/>
          <w:bCs/>
          <w:sz w:val="28"/>
          <w:szCs w:val="28"/>
        </w:rPr>
        <w:t>Требования к освещению населенных пунктов</w:t>
      </w:r>
    </w:p>
    <w:p w:rsidR="003F06BC" w:rsidRPr="00526EEB" w:rsidRDefault="003F06BC" w:rsidP="003F06BC">
      <w:pPr>
        <w:spacing w:line="280" w:lineRule="exact"/>
        <w:jc w:val="both"/>
        <w:rPr>
          <w:sz w:val="28"/>
          <w:szCs w:val="28"/>
        </w:rPr>
      </w:pPr>
    </w:p>
    <w:p w:rsidR="003F06BC" w:rsidRPr="00526EEB" w:rsidRDefault="003F06BC" w:rsidP="003F06BC">
      <w:pPr>
        <w:spacing w:line="249" w:lineRule="auto"/>
        <w:jc w:val="both"/>
        <w:rPr>
          <w:sz w:val="28"/>
          <w:szCs w:val="28"/>
        </w:rPr>
      </w:pPr>
      <w:r w:rsidRPr="00526EEB">
        <w:rPr>
          <w:sz w:val="28"/>
          <w:szCs w:val="28"/>
        </w:rPr>
        <w:t>3.28. Наружное освещение является элементом комплексного благоустройства, а также архитектурно-художественным средством формирования светоцветовой среды в темное время суток.</w:t>
      </w:r>
    </w:p>
    <w:p w:rsidR="003F06BC" w:rsidRPr="00526EEB" w:rsidRDefault="003F06BC" w:rsidP="003F06BC">
      <w:pPr>
        <w:spacing w:line="2"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3.29.Принципы устройства элементов наружного освещения:</w:t>
      </w:r>
    </w:p>
    <w:p w:rsidR="003F06BC" w:rsidRPr="00526EEB" w:rsidRDefault="003F06BC" w:rsidP="003F06BC">
      <w:pPr>
        <w:tabs>
          <w:tab w:val="left" w:pos="1400"/>
        </w:tabs>
        <w:jc w:val="both"/>
        <w:rPr>
          <w:sz w:val="28"/>
          <w:szCs w:val="28"/>
        </w:rPr>
      </w:pPr>
      <w:r w:rsidRPr="00526EEB">
        <w:rPr>
          <w:sz w:val="28"/>
          <w:szCs w:val="28"/>
        </w:rPr>
        <w:t>а) единое решение наружного освещения в границах объекта благоустройства;</w:t>
      </w:r>
    </w:p>
    <w:p w:rsidR="003F06BC" w:rsidRPr="00526EEB" w:rsidRDefault="003F06BC" w:rsidP="003F06BC">
      <w:pPr>
        <w:jc w:val="both"/>
        <w:rPr>
          <w:sz w:val="28"/>
          <w:szCs w:val="28"/>
        </w:rPr>
      </w:pPr>
      <w:r w:rsidRPr="00526EEB">
        <w:rPr>
          <w:sz w:val="28"/>
          <w:szCs w:val="28"/>
        </w:rPr>
        <w:t>б) уровень освещенности территорий населенных пунктов, архитектурного освещения зданий и сооружений и элементов фасадов, информационное освещение должны соответствовать установленным требованиям;</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в) соответствие архитектурно-художественного решения устройств наружного освещения характеру окружения;</w:t>
      </w:r>
    </w:p>
    <w:p w:rsidR="003F06BC" w:rsidRPr="00526EEB" w:rsidRDefault="003F06BC" w:rsidP="003F06BC">
      <w:pPr>
        <w:spacing w:line="237" w:lineRule="auto"/>
        <w:jc w:val="both"/>
        <w:rPr>
          <w:sz w:val="28"/>
          <w:szCs w:val="28"/>
        </w:rPr>
      </w:pPr>
      <w:r w:rsidRPr="00526EEB">
        <w:rPr>
          <w:sz w:val="28"/>
          <w:szCs w:val="28"/>
        </w:rPr>
        <w:t>г)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д) экономичность и </w:t>
      </w:r>
      <w:proofErr w:type="spellStart"/>
      <w:r w:rsidRPr="00526EEB">
        <w:rPr>
          <w:sz w:val="28"/>
          <w:szCs w:val="28"/>
        </w:rPr>
        <w:t>энергоэффективность</w:t>
      </w:r>
      <w:proofErr w:type="spellEnd"/>
      <w:r w:rsidRPr="00526EEB">
        <w:rPr>
          <w:sz w:val="28"/>
          <w:szCs w:val="28"/>
        </w:rPr>
        <w:t xml:space="preserve"> применяемых установок, рациональное распределение и использование электроэнергии;</w:t>
      </w:r>
    </w:p>
    <w:p w:rsidR="003F06BC" w:rsidRPr="00526EEB" w:rsidRDefault="003F06BC" w:rsidP="003F06BC">
      <w:pPr>
        <w:tabs>
          <w:tab w:val="left" w:pos="1402"/>
        </w:tabs>
        <w:jc w:val="both"/>
        <w:rPr>
          <w:sz w:val="28"/>
          <w:szCs w:val="28"/>
        </w:rPr>
      </w:pPr>
      <w:r w:rsidRPr="00526EEB">
        <w:rPr>
          <w:sz w:val="28"/>
          <w:szCs w:val="28"/>
        </w:rPr>
        <w:t>е) эстетика элементов осветительных установок, их дизайн, качество материалов и</w:t>
      </w:r>
    </w:p>
    <w:p w:rsidR="003F06BC" w:rsidRPr="00526EEB" w:rsidRDefault="003F06BC" w:rsidP="003F06BC">
      <w:pPr>
        <w:spacing w:line="34" w:lineRule="exact"/>
        <w:jc w:val="both"/>
        <w:rPr>
          <w:sz w:val="28"/>
          <w:szCs w:val="28"/>
        </w:rPr>
      </w:pPr>
    </w:p>
    <w:p w:rsidR="003F06BC" w:rsidRPr="00526EEB" w:rsidRDefault="003F06BC" w:rsidP="003F06BC">
      <w:pPr>
        <w:jc w:val="both"/>
        <w:rPr>
          <w:sz w:val="28"/>
          <w:szCs w:val="28"/>
        </w:rPr>
      </w:pPr>
      <w:r w:rsidRPr="00526EEB">
        <w:rPr>
          <w:sz w:val="28"/>
          <w:szCs w:val="28"/>
        </w:rPr>
        <w:t>изделий с учетом восприятия в дневное и ночное время;</w:t>
      </w:r>
    </w:p>
    <w:p w:rsidR="003F06BC" w:rsidRPr="00526EEB" w:rsidRDefault="003F06BC" w:rsidP="003F06BC">
      <w:pPr>
        <w:tabs>
          <w:tab w:val="left" w:pos="1402"/>
        </w:tabs>
        <w:jc w:val="both"/>
        <w:rPr>
          <w:sz w:val="28"/>
          <w:szCs w:val="28"/>
        </w:rPr>
      </w:pPr>
      <w:r w:rsidRPr="00526EEB">
        <w:rPr>
          <w:sz w:val="28"/>
          <w:szCs w:val="28"/>
        </w:rPr>
        <w:t>ж) удобство обслуживания и управления при разных режимах работы установок.</w:t>
      </w:r>
    </w:p>
    <w:p w:rsidR="003F06BC" w:rsidRPr="00526EEB" w:rsidRDefault="003F06BC" w:rsidP="003F06BC">
      <w:pPr>
        <w:tabs>
          <w:tab w:val="left" w:pos="1402"/>
        </w:tabs>
        <w:jc w:val="both"/>
        <w:rPr>
          <w:sz w:val="28"/>
          <w:szCs w:val="28"/>
        </w:rPr>
      </w:pPr>
      <w:r w:rsidRPr="00526EEB">
        <w:rPr>
          <w:sz w:val="28"/>
          <w:szCs w:val="28"/>
        </w:rPr>
        <w:t>3.30.Основными типами устройств декоративного наружного освещения являются:</w:t>
      </w:r>
    </w:p>
    <w:p w:rsidR="003F06BC" w:rsidRPr="00526EEB" w:rsidRDefault="003F06BC" w:rsidP="003F06BC">
      <w:pPr>
        <w:tabs>
          <w:tab w:val="left" w:pos="1402"/>
        </w:tabs>
        <w:jc w:val="both"/>
        <w:rPr>
          <w:sz w:val="28"/>
          <w:szCs w:val="28"/>
        </w:rPr>
      </w:pPr>
      <w:r w:rsidRPr="00526EEB">
        <w:rPr>
          <w:sz w:val="28"/>
          <w:szCs w:val="28"/>
        </w:rPr>
        <w:t>а) светильники на вертикальных стойках;</w:t>
      </w:r>
    </w:p>
    <w:p w:rsidR="003F06BC" w:rsidRPr="00526EEB" w:rsidRDefault="003F06BC" w:rsidP="003F06BC">
      <w:pPr>
        <w:tabs>
          <w:tab w:val="left" w:pos="1402"/>
        </w:tabs>
        <w:jc w:val="both"/>
        <w:rPr>
          <w:sz w:val="28"/>
          <w:szCs w:val="28"/>
        </w:rPr>
      </w:pPr>
      <w:r w:rsidRPr="00526EEB">
        <w:rPr>
          <w:sz w:val="28"/>
          <w:szCs w:val="28"/>
        </w:rPr>
        <w:t>б) прожектора;</w:t>
      </w:r>
    </w:p>
    <w:p w:rsidR="003F06BC" w:rsidRPr="00526EEB" w:rsidRDefault="003F06BC" w:rsidP="003F06BC">
      <w:pPr>
        <w:tabs>
          <w:tab w:val="left" w:pos="1402"/>
        </w:tabs>
        <w:jc w:val="both"/>
        <w:rPr>
          <w:sz w:val="28"/>
          <w:szCs w:val="28"/>
        </w:rPr>
      </w:pPr>
      <w:r w:rsidRPr="00526EEB">
        <w:rPr>
          <w:sz w:val="28"/>
          <w:szCs w:val="28"/>
        </w:rPr>
        <w:t>в) декоративные торшеры;</w:t>
      </w:r>
    </w:p>
    <w:p w:rsidR="003F06BC" w:rsidRPr="00526EEB" w:rsidRDefault="003F06BC" w:rsidP="003F06BC">
      <w:pPr>
        <w:tabs>
          <w:tab w:val="left" w:pos="1402"/>
        </w:tabs>
        <w:jc w:val="both"/>
        <w:rPr>
          <w:sz w:val="28"/>
          <w:szCs w:val="28"/>
        </w:rPr>
      </w:pPr>
      <w:r w:rsidRPr="00526EEB">
        <w:rPr>
          <w:sz w:val="28"/>
          <w:szCs w:val="28"/>
        </w:rPr>
        <w:t>г) настенные светильники;</w:t>
      </w:r>
    </w:p>
    <w:p w:rsidR="003F06BC" w:rsidRPr="00526EEB" w:rsidRDefault="003F06BC" w:rsidP="003F06BC">
      <w:pPr>
        <w:tabs>
          <w:tab w:val="left" w:pos="1402"/>
        </w:tabs>
        <w:jc w:val="both"/>
        <w:rPr>
          <w:sz w:val="28"/>
          <w:szCs w:val="28"/>
        </w:rPr>
      </w:pPr>
      <w:r w:rsidRPr="00526EEB">
        <w:rPr>
          <w:sz w:val="28"/>
          <w:szCs w:val="28"/>
        </w:rPr>
        <w:t>д) газонные светильники;</w:t>
      </w:r>
    </w:p>
    <w:p w:rsidR="003F06BC" w:rsidRPr="00526EEB" w:rsidRDefault="003F06BC" w:rsidP="003F06BC">
      <w:pPr>
        <w:tabs>
          <w:tab w:val="left" w:pos="1402"/>
        </w:tabs>
        <w:jc w:val="both"/>
        <w:rPr>
          <w:sz w:val="28"/>
          <w:szCs w:val="28"/>
        </w:rPr>
      </w:pPr>
      <w:r w:rsidRPr="00526EEB">
        <w:rPr>
          <w:sz w:val="28"/>
          <w:szCs w:val="28"/>
        </w:rPr>
        <w:t>е) устройства линейной и ленточной подсветки;</w:t>
      </w:r>
    </w:p>
    <w:p w:rsidR="003F06BC" w:rsidRPr="00526EEB" w:rsidRDefault="003F06BC" w:rsidP="003F06BC">
      <w:pPr>
        <w:tabs>
          <w:tab w:val="left" w:pos="1402"/>
        </w:tabs>
        <w:jc w:val="both"/>
        <w:rPr>
          <w:sz w:val="28"/>
          <w:szCs w:val="28"/>
        </w:rPr>
      </w:pPr>
      <w:r w:rsidRPr="00526EEB">
        <w:rPr>
          <w:sz w:val="28"/>
          <w:szCs w:val="28"/>
        </w:rPr>
        <w:t>ж) встроенные светильники (в том числе: в поверхность земли, ступеней).</w:t>
      </w:r>
    </w:p>
    <w:p w:rsidR="003F06BC" w:rsidRPr="00526EEB" w:rsidRDefault="003F06BC" w:rsidP="003F06BC">
      <w:pPr>
        <w:tabs>
          <w:tab w:val="left" w:pos="1402"/>
        </w:tabs>
        <w:jc w:val="both"/>
        <w:rPr>
          <w:sz w:val="28"/>
          <w:szCs w:val="28"/>
        </w:rPr>
      </w:pPr>
      <w:r w:rsidRPr="00526EEB">
        <w:rPr>
          <w:sz w:val="28"/>
          <w:szCs w:val="28"/>
        </w:rPr>
        <w:t>3.31. Освещение может быть функциональное, архитектурное и информационное.</w:t>
      </w:r>
    </w:p>
    <w:p w:rsidR="003F06BC" w:rsidRPr="00526EEB" w:rsidRDefault="003F06BC" w:rsidP="003F06BC">
      <w:pPr>
        <w:tabs>
          <w:tab w:val="left" w:pos="1402"/>
          <w:tab w:val="left" w:pos="3502"/>
          <w:tab w:val="left" w:pos="4942"/>
          <w:tab w:val="left" w:pos="6922"/>
          <w:tab w:val="left" w:pos="8882"/>
        </w:tabs>
        <w:jc w:val="both"/>
        <w:rPr>
          <w:sz w:val="28"/>
          <w:szCs w:val="28"/>
        </w:rPr>
      </w:pPr>
      <w:r w:rsidRPr="00526EEB">
        <w:rPr>
          <w:sz w:val="28"/>
          <w:szCs w:val="28"/>
        </w:rPr>
        <w:t>3.32. Функциональное освещение</w:t>
      </w:r>
      <w:r w:rsidRPr="00526EEB">
        <w:rPr>
          <w:sz w:val="28"/>
          <w:szCs w:val="28"/>
        </w:rPr>
        <w:tab/>
        <w:t>осуществляется стационарными</w:t>
      </w:r>
      <w:r w:rsidRPr="00526EEB">
        <w:rPr>
          <w:sz w:val="28"/>
          <w:szCs w:val="28"/>
        </w:rPr>
        <w:tab/>
        <w:t>установками освещения дорожных покрытий и пространств в транспортных и пешеходных зонах.</w:t>
      </w:r>
    </w:p>
    <w:p w:rsidR="003F06BC" w:rsidRPr="00526EEB" w:rsidRDefault="003F06BC" w:rsidP="003F06BC">
      <w:pPr>
        <w:jc w:val="both"/>
        <w:rPr>
          <w:sz w:val="28"/>
          <w:szCs w:val="28"/>
        </w:rPr>
      </w:pPr>
      <w:r w:rsidRPr="00526EEB">
        <w:rPr>
          <w:sz w:val="28"/>
          <w:szCs w:val="28"/>
        </w:rPr>
        <w:t>3.33. Обычные светильники располагаются на опорах (венчающие, консольные), подвесах или фасадах (бра, плафоны) на высоте от 3 до 15 м и применяются в транспортных и пешеходных зонах.</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3.34. </w:t>
      </w:r>
      <w:proofErr w:type="spellStart"/>
      <w:r w:rsidRPr="00526EEB">
        <w:rPr>
          <w:sz w:val="28"/>
          <w:szCs w:val="28"/>
        </w:rPr>
        <w:t>Высокомачтовые</w:t>
      </w:r>
      <w:proofErr w:type="spellEnd"/>
      <w:r w:rsidRPr="00526EEB">
        <w:rPr>
          <w:sz w:val="28"/>
          <w:szCs w:val="28"/>
        </w:rPr>
        <w:t xml:space="preserve"> установки осветительных приборов (прожекторы или светильники) располагаются на опорах на высоте 20 и более метров и используются для освещения обширных пространств, транспортных развязок и магистралей, открытых паркингов.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3.35. Газонные светильники применяются для освещения газонов, цветников, пешеходных дорожек и площадок.</w:t>
      </w:r>
    </w:p>
    <w:p w:rsidR="003F06BC" w:rsidRPr="00526EEB" w:rsidRDefault="003F06BC" w:rsidP="003F06BC">
      <w:pPr>
        <w:jc w:val="both"/>
        <w:rPr>
          <w:sz w:val="28"/>
          <w:szCs w:val="28"/>
        </w:rPr>
      </w:pPr>
      <w:r w:rsidRPr="00526EEB">
        <w:rPr>
          <w:sz w:val="28"/>
          <w:szCs w:val="28"/>
        </w:rPr>
        <w:t>3.36. Архитектурное освещение применяется для формирования художественно выразительной визуальной среды в вечернем населенном пункте, выявления из темноты и образной интерпретации памятников архитектуры, истории и культуры, малых архитектурных форм,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3F06BC" w:rsidRPr="00526EEB" w:rsidRDefault="003F06BC" w:rsidP="003F06BC">
      <w:pPr>
        <w:jc w:val="both"/>
        <w:rPr>
          <w:sz w:val="28"/>
          <w:szCs w:val="28"/>
        </w:rPr>
      </w:pPr>
      <w:r w:rsidRPr="00526EEB">
        <w:rPr>
          <w:sz w:val="28"/>
          <w:szCs w:val="28"/>
        </w:rPr>
        <w:t xml:space="preserve">3.37. Временные установки архитектурного освещения используются для праздничной иллюминации: световые гирлянды, сетки, контурные обтяжки, </w:t>
      </w:r>
      <w:proofErr w:type="spellStart"/>
      <w:r w:rsidRPr="00526EEB">
        <w:rPr>
          <w:sz w:val="28"/>
          <w:szCs w:val="28"/>
        </w:rPr>
        <w:t>светографические</w:t>
      </w:r>
      <w:proofErr w:type="spellEnd"/>
      <w:r w:rsidRPr="00526EEB">
        <w:rPr>
          <w:sz w:val="28"/>
          <w:szCs w:val="28"/>
        </w:rPr>
        <w:t xml:space="preserve"> элементы, панно</w:t>
      </w:r>
    </w:p>
    <w:p w:rsidR="003F06BC" w:rsidRPr="00526EEB" w:rsidRDefault="003F06BC" w:rsidP="003F06BC">
      <w:pPr>
        <w:numPr>
          <w:ilvl w:val="0"/>
          <w:numId w:val="9"/>
        </w:numPr>
        <w:tabs>
          <w:tab w:val="left" w:pos="262"/>
        </w:tabs>
        <w:ind w:left="2" w:hanging="2"/>
        <w:jc w:val="both"/>
        <w:rPr>
          <w:sz w:val="28"/>
          <w:szCs w:val="28"/>
        </w:rPr>
      </w:pPr>
      <w:r w:rsidRPr="00526EEB">
        <w:rPr>
          <w:sz w:val="28"/>
          <w:szCs w:val="28"/>
        </w:rPr>
        <w:t xml:space="preserve">объемные композиции из ламп накаливания, разрядных, светодиодов, </w:t>
      </w:r>
      <w:proofErr w:type="spellStart"/>
      <w:r w:rsidRPr="00526EEB">
        <w:rPr>
          <w:sz w:val="28"/>
          <w:szCs w:val="28"/>
        </w:rPr>
        <w:t>световодов</w:t>
      </w:r>
      <w:proofErr w:type="spellEnd"/>
      <w:r w:rsidRPr="00526EEB">
        <w:rPr>
          <w:sz w:val="28"/>
          <w:szCs w:val="28"/>
        </w:rPr>
        <w:t>, световые проекции, лазерные рисунки.</w:t>
      </w:r>
    </w:p>
    <w:p w:rsidR="003F06BC" w:rsidRPr="00526EEB" w:rsidRDefault="003F06BC" w:rsidP="003F06BC">
      <w:pPr>
        <w:jc w:val="both"/>
        <w:rPr>
          <w:sz w:val="28"/>
          <w:szCs w:val="28"/>
        </w:rPr>
      </w:pPr>
      <w:r w:rsidRPr="00526EEB">
        <w:rPr>
          <w:sz w:val="28"/>
          <w:szCs w:val="28"/>
        </w:rPr>
        <w:t xml:space="preserve">3.38. Световая информация,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rsidRPr="00526EEB">
        <w:rPr>
          <w:sz w:val="28"/>
          <w:szCs w:val="28"/>
        </w:rPr>
        <w:t>светокомпозиционных</w:t>
      </w:r>
      <w:proofErr w:type="spellEnd"/>
      <w:r w:rsidRPr="00526EEB">
        <w:rPr>
          <w:sz w:val="28"/>
          <w:szCs w:val="28"/>
        </w:rPr>
        <w:t xml:space="preserve">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3F06BC" w:rsidRPr="00526EEB" w:rsidRDefault="003F06BC" w:rsidP="003F06BC">
      <w:pPr>
        <w:jc w:val="both"/>
        <w:rPr>
          <w:sz w:val="28"/>
          <w:szCs w:val="28"/>
        </w:rPr>
      </w:pPr>
      <w:r w:rsidRPr="00526EEB">
        <w:rPr>
          <w:sz w:val="28"/>
          <w:szCs w:val="28"/>
        </w:rPr>
        <w:t>3.39. При проектировании всех групп осветительных установок предусматриваются следующие режимы их работы:</w:t>
      </w:r>
    </w:p>
    <w:p w:rsidR="003F06BC" w:rsidRPr="00526EEB" w:rsidRDefault="003F06BC" w:rsidP="003F06BC">
      <w:pPr>
        <w:jc w:val="both"/>
        <w:rPr>
          <w:sz w:val="28"/>
          <w:szCs w:val="28"/>
        </w:rPr>
      </w:pPr>
      <w:r w:rsidRPr="00526EEB">
        <w:rPr>
          <w:sz w:val="28"/>
          <w:szCs w:val="28"/>
        </w:rPr>
        <w:t>а) вечерний будничный режим, когда функционируют все стационарные световые установки, за исключением систем праздничного освещения;</w:t>
      </w:r>
    </w:p>
    <w:p w:rsidR="003F06BC" w:rsidRPr="00526EEB" w:rsidRDefault="003F06BC" w:rsidP="003F06BC">
      <w:pPr>
        <w:jc w:val="both"/>
        <w:rPr>
          <w:sz w:val="28"/>
          <w:szCs w:val="28"/>
        </w:rPr>
      </w:pPr>
      <w:r w:rsidRPr="00526EEB">
        <w:rPr>
          <w:sz w:val="28"/>
          <w:szCs w:val="28"/>
        </w:rPr>
        <w:t>б) ночной дежурный режим, когда в световых установках может отключаться часть осветительных приборов, допускаемая нормами освещенности и распоряжениями Администрации муниципального образования.</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в)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муниципального образования;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г) сезонный режим, предусматриваемый главным образом в рекреационных зонах для стационарных и временных установок функционального и архитектурного освещения в определенные сроки (зимой, осенью).</w:t>
      </w:r>
    </w:p>
    <w:p w:rsidR="003F06BC" w:rsidRPr="00526EEB" w:rsidRDefault="003F06BC" w:rsidP="003F06BC">
      <w:pPr>
        <w:spacing w:line="235" w:lineRule="exact"/>
        <w:jc w:val="both"/>
        <w:rPr>
          <w:sz w:val="28"/>
          <w:szCs w:val="28"/>
        </w:rPr>
      </w:pPr>
    </w:p>
    <w:p w:rsidR="003F06BC" w:rsidRPr="00526EEB" w:rsidRDefault="003F06BC" w:rsidP="003F06BC">
      <w:pPr>
        <w:jc w:val="center"/>
        <w:rPr>
          <w:sz w:val="28"/>
          <w:szCs w:val="28"/>
        </w:rPr>
      </w:pPr>
      <w:r w:rsidRPr="00526EEB">
        <w:rPr>
          <w:b/>
          <w:bCs/>
          <w:sz w:val="28"/>
          <w:szCs w:val="28"/>
        </w:rPr>
        <w:t>Требования к размещению информационных конструкций</w:t>
      </w:r>
    </w:p>
    <w:p w:rsidR="003F06BC" w:rsidRPr="00526EEB" w:rsidRDefault="003F06BC" w:rsidP="003F06BC">
      <w:pPr>
        <w:spacing w:line="268" w:lineRule="auto"/>
        <w:jc w:val="both"/>
        <w:rPr>
          <w:sz w:val="28"/>
          <w:szCs w:val="28"/>
        </w:rPr>
      </w:pPr>
      <w:r w:rsidRPr="00526EEB">
        <w:rPr>
          <w:sz w:val="28"/>
          <w:szCs w:val="28"/>
        </w:rPr>
        <w:t>3.40. Установка информационных конструкций, а также размещение иных графических элементов производится после согласования эскизов с администрацией муниципального образования.</w:t>
      </w:r>
    </w:p>
    <w:p w:rsidR="003F06BC" w:rsidRPr="00526EEB" w:rsidRDefault="003F06BC" w:rsidP="003F06BC">
      <w:pPr>
        <w:tabs>
          <w:tab w:val="left" w:pos="1400"/>
        </w:tabs>
        <w:jc w:val="both"/>
        <w:rPr>
          <w:sz w:val="28"/>
          <w:szCs w:val="28"/>
        </w:rPr>
      </w:pPr>
      <w:r w:rsidRPr="00526EEB">
        <w:rPr>
          <w:sz w:val="28"/>
          <w:szCs w:val="28"/>
        </w:rPr>
        <w:t>3.41. Элементами информационного характера являются</w:t>
      </w:r>
    </w:p>
    <w:p w:rsidR="003F06BC" w:rsidRPr="00526EEB" w:rsidRDefault="003F06BC" w:rsidP="003F06BC">
      <w:pPr>
        <w:jc w:val="both"/>
        <w:rPr>
          <w:sz w:val="28"/>
          <w:szCs w:val="28"/>
        </w:rPr>
      </w:pPr>
      <w:r w:rsidRPr="00526EEB">
        <w:rPr>
          <w:sz w:val="28"/>
          <w:szCs w:val="28"/>
        </w:rPr>
        <w:t>а) вывески - дополнительные элементы и устройства, предназначенные для размещения сведений информационного характера о фирменном наименовании (наименовании) заинтересованного лица, указанного в учредительных документах, в целях информирования потребителей (третьих лиц), на которых могут быть размещены товарный знак или знак обслуживания, правообладателем которого является заинтересованное лицо, а также сведения информационного характера о наименовании заинтересованного лица, не совпадающем с наименованием заинтересованного лица, указанным в учредительных документах, сведения о виде (типе, профиле) его деятельности;</w:t>
      </w:r>
    </w:p>
    <w:p w:rsidR="003F06BC" w:rsidRPr="00526EEB" w:rsidRDefault="003F06BC" w:rsidP="003F06BC">
      <w:pPr>
        <w:jc w:val="both"/>
        <w:rPr>
          <w:sz w:val="28"/>
          <w:szCs w:val="28"/>
        </w:rPr>
      </w:pPr>
      <w:r w:rsidRPr="00526EEB">
        <w:rPr>
          <w:sz w:val="28"/>
          <w:szCs w:val="28"/>
        </w:rPr>
        <w:t>б) информационные доски - дополнительные элементы и устройства в виде табличек с максимальной площадью не более 0,5 кв. м, размещаемых на поверхности стены при входе в здание или сооружение, занимаемое заинтересованным лицом, и предназначенных для размещения сведений информационного характера о фирменном наименовании (наименовании) организации заинтересованного лица, указанного в учредительных документах, месте ее нахождения и режиме работы.</w:t>
      </w:r>
    </w:p>
    <w:p w:rsidR="003F06BC" w:rsidRPr="00526EEB" w:rsidRDefault="003F06BC" w:rsidP="003F06BC">
      <w:pPr>
        <w:tabs>
          <w:tab w:val="left" w:pos="1400"/>
        </w:tabs>
        <w:jc w:val="both"/>
        <w:rPr>
          <w:sz w:val="28"/>
          <w:szCs w:val="28"/>
        </w:rPr>
      </w:pPr>
      <w:r w:rsidRPr="00526EEB">
        <w:rPr>
          <w:sz w:val="28"/>
          <w:szCs w:val="28"/>
        </w:rPr>
        <w:t>3.42. По принципу размещения на фасадах вывески подразделяются на группы:</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настенные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над входом или окнами занимаемого заинтересованным лицом помещения и которые формируют основную горизонталь информационного поля фасада между окнами первого и второго этажей;</w:t>
      </w:r>
    </w:p>
    <w:p w:rsidR="003F06BC" w:rsidRPr="00526EEB" w:rsidRDefault="003F06BC" w:rsidP="003F06BC">
      <w:pPr>
        <w:jc w:val="both"/>
        <w:rPr>
          <w:sz w:val="28"/>
          <w:szCs w:val="28"/>
        </w:rPr>
      </w:pPr>
      <w:r w:rsidRPr="00526EEB">
        <w:rPr>
          <w:sz w:val="28"/>
          <w:szCs w:val="28"/>
        </w:rPr>
        <w:t>б) отнесенные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и которые размещаются в пределах фасада дома, где расположено помещение заинтересованного лица;</w:t>
      </w:r>
    </w:p>
    <w:p w:rsidR="003F06BC" w:rsidRPr="00526EEB" w:rsidRDefault="003F06BC" w:rsidP="003F06BC">
      <w:pPr>
        <w:jc w:val="both"/>
        <w:rPr>
          <w:sz w:val="28"/>
          <w:szCs w:val="28"/>
        </w:rPr>
      </w:pPr>
      <w:r w:rsidRPr="00526EEB">
        <w:rPr>
          <w:sz w:val="28"/>
          <w:szCs w:val="28"/>
        </w:rPr>
        <w:t>в) вывески в витринах - вывески, которые располагаются во внутреннем пространстве витрины и являются составной частью оформления витрин.</w:t>
      </w:r>
    </w:p>
    <w:p w:rsidR="003F06BC" w:rsidRPr="00526EEB" w:rsidRDefault="003F06BC" w:rsidP="003F06BC">
      <w:pPr>
        <w:jc w:val="both"/>
        <w:rPr>
          <w:sz w:val="28"/>
          <w:szCs w:val="28"/>
        </w:rPr>
      </w:pPr>
      <w:r w:rsidRPr="00526EEB">
        <w:rPr>
          <w:sz w:val="28"/>
          <w:szCs w:val="28"/>
        </w:rPr>
        <w:t>3.43. Устройство элементов информационного характера осуществляется правообладателем организации, информация о которой содержится в данных информационных элементах, в соответствии с общими требованиями к размещению и содержанию дополнительных элементов и устройств на фасаде.</w:t>
      </w:r>
    </w:p>
    <w:p w:rsidR="003F06BC" w:rsidRPr="00526EEB" w:rsidRDefault="003F06BC" w:rsidP="003F06BC">
      <w:pPr>
        <w:jc w:val="both"/>
        <w:rPr>
          <w:sz w:val="28"/>
          <w:szCs w:val="28"/>
        </w:rPr>
      </w:pPr>
      <w:r w:rsidRPr="00526EEB">
        <w:rPr>
          <w:sz w:val="28"/>
          <w:szCs w:val="28"/>
        </w:rPr>
        <w:t>3.44. На фасаде правообладателем организации может быть установлена только одна вывеска, в том числе в виде комплекса идентичных взаимосвязанных элементов одной конструкции.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3.45. Информационное поле вывесок должно располагаться непосредственно над входом или на части фасада, соответствующей занимаемому заинтересованным лицом помещению, между окнами 1-го и 2-го этажей или над окнами цокольного этажа, на единой горизонтальной оси с другими вывесками в пределах фасада, выровненные по средней линии букв размером (без учета выносных элементов букв) высотой не более 60 см. На памятниках архитектуры рекомендуется размещать вывески со сдержанной цветовой гаммой (в том 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вывесок.</w:t>
      </w:r>
    </w:p>
    <w:p w:rsidR="003F06BC" w:rsidRPr="00526EEB" w:rsidRDefault="003F06BC" w:rsidP="003F06BC">
      <w:pPr>
        <w:spacing w:line="237" w:lineRule="auto"/>
        <w:jc w:val="both"/>
        <w:rPr>
          <w:sz w:val="28"/>
          <w:szCs w:val="28"/>
        </w:rPr>
      </w:pPr>
      <w:r w:rsidRPr="00526EEB">
        <w:rPr>
          <w:sz w:val="28"/>
          <w:szCs w:val="28"/>
        </w:rPr>
        <w:t>3.46. В границах охранной зоны информационное поле настенных и отнесенных вывесок, настенных указателей должно выполняться из отдельных элементов (в том числе: букв, обозначений, декоративных элементов) без использования непрозрачной основы для крепления отдельных элементов вывески (далее - фоновые подложки), выделяющихся на фасаде здания и сооружения.</w:t>
      </w:r>
    </w:p>
    <w:p w:rsidR="003F06BC" w:rsidRPr="00526EEB" w:rsidRDefault="003F06BC" w:rsidP="003F06BC">
      <w:pPr>
        <w:spacing w:line="3"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3.47.Не допускается размещение элементов информационного характера: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с выступом за боковые пределы фасада и без соблюдения архитектурных членений фасада;</w:t>
      </w:r>
    </w:p>
    <w:p w:rsidR="003F06BC" w:rsidRPr="00526EEB" w:rsidRDefault="003F06BC" w:rsidP="003F06BC">
      <w:pPr>
        <w:tabs>
          <w:tab w:val="left" w:pos="1400"/>
        </w:tabs>
        <w:jc w:val="both"/>
        <w:rPr>
          <w:sz w:val="28"/>
          <w:szCs w:val="28"/>
        </w:rPr>
      </w:pPr>
      <w:r w:rsidRPr="00526EEB">
        <w:rPr>
          <w:sz w:val="28"/>
          <w:szCs w:val="28"/>
        </w:rPr>
        <w:t>б) в поле оконных и дверных проемов с изменением их конфигурации;</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в) на ограждениях и плите балконов, лоджиях и эркерах (в границах охранной зоны);</w:t>
      </w:r>
    </w:p>
    <w:p w:rsidR="003F06BC" w:rsidRPr="00526EEB" w:rsidRDefault="003F06BC" w:rsidP="003F06BC">
      <w:pPr>
        <w:tabs>
          <w:tab w:val="left" w:pos="1400"/>
        </w:tabs>
        <w:jc w:val="both"/>
        <w:rPr>
          <w:sz w:val="28"/>
          <w:szCs w:val="28"/>
        </w:rPr>
      </w:pPr>
      <w:r w:rsidRPr="00526EEB">
        <w:rPr>
          <w:sz w:val="28"/>
          <w:szCs w:val="28"/>
        </w:rPr>
        <w:t>г) на воротах, оградах.</w:t>
      </w:r>
    </w:p>
    <w:p w:rsidR="003F06BC" w:rsidRDefault="003F06BC" w:rsidP="003F06BC">
      <w:pPr>
        <w:jc w:val="both"/>
        <w:rPr>
          <w:sz w:val="28"/>
          <w:szCs w:val="28"/>
        </w:rPr>
      </w:pPr>
      <w:r w:rsidRPr="00526EEB">
        <w:rPr>
          <w:sz w:val="28"/>
          <w:szCs w:val="28"/>
        </w:rPr>
        <w:t>3.48. Запрещается направление прямого или отраженного света от подсветки элементов информационного характера в окна жилых помещений.</w:t>
      </w:r>
    </w:p>
    <w:p w:rsidR="003F06BC" w:rsidRPr="00526EEB" w:rsidRDefault="003F06BC" w:rsidP="003F06BC">
      <w:pPr>
        <w:spacing w:line="249" w:lineRule="auto"/>
        <w:jc w:val="both"/>
        <w:rPr>
          <w:sz w:val="28"/>
          <w:szCs w:val="28"/>
        </w:rPr>
      </w:pPr>
      <w:r w:rsidRPr="00526EEB">
        <w:rPr>
          <w:sz w:val="28"/>
          <w:szCs w:val="28"/>
        </w:rPr>
        <w:t>3.49. Окраска и покрытие декоративными пленками поверхности остекления, установка вместо и перед стеклом элементов и устройств, содержащих сведения информационного характера, не допускаются.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3.50. Дополнительными элементами ориентирующей информации являются знаки адресации.</w:t>
      </w:r>
    </w:p>
    <w:p w:rsidR="003F06BC" w:rsidRPr="00526EEB" w:rsidRDefault="003F06BC" w:rsidP="003F06BC">
      <w:pPr>
        <w:jc w:val="both"/>
        <w:rPr>
          <w:sz w:val="28"/>
          <w:szCs w:val="28"/>
        </w:rPr>
      </w:pPr>
      <w:r w:rsidRPr="00526EEB">
        <w:rPr>
          <w:sz w:val="28"/>
          <w:szCs w:val="28"/>
        </w:rPr>
        <w:t xml:space="preserve">3.51. На зданиях и сооружениях населенного пункта предусматривается размещение домовых знаков: указателей наименования улицы, площади, проспекта, указателей номера дома и корпуса, указателей номера подъезда и квартир, международный символ доступности объекта для инвалидов, </w:t>
      </w:r>
      <w:proofErr w:type="spellStart"/>
      <w:r w:rsidRPr="00526EEB">
        <w:rPr>
          <w:sz w:val="28"/>
          <w:szCs w:val="28"/>
        </w:rPr>
        <w:t>флагодержателей</w:t>
      </w:r>
      <w:proofErr w:type="spellEnd"/>
      <w:r w:rsidRPr="00526EEB">
        <w:rPr>
          <w:sz w:val="28"/>
          <w:szCs w:val="28"/>
        </w:rPr>
        <w:t>, памятных досок, указателей пожарного гидранта, указателей камер магистрали и колодцев водопроводной сети, указателей канализации, указателей сооружений подземного газопровода.</w:t>
      </w:r>
    </w:p>
    <w:p w:rsidR="003F06BC" w:rsidRPr="00526EEB" w:rsidRDefault="003F06BC" w:rsidP="003F06BC">
      <w:pPr>
        <w:spacing w:line="237" w:lineRule="auto"/>
        <w:jc w:val="both"/>
        <w:rPr>
          <w:sz w:val="28"/>
          <w:szCs w:val="28"/>
        </w:rPr>
      </w:pPr>
      <w:r w:rsidRPr="00526EEB">
        <w:rPr>
          <w:sz w:val="28"/>
          <w:szCs w:val="28"/>
        </w:rPr>
        <w:t>3.52. На зданиях их собственниками производится установка указателей с обозначением наименования улицы и номерных знаков домов утвержденного образца, а на угловых домах - названия пересекающихся улиц.</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3.53. Общие требования к размещению знаков адресации:</w:t>
      </w:r>
    </w:p>
    <w:p w:rsidR="003F06BC" w:rsidRPr="00526EEB" w:rsidRDefault="003F06BC" w:rsidP="003F06BC">
      <w:pPr>
        <w:tabs>
          <w:tab w:val="left" w:pos="1400"/>
        </w:tabs>
        <w:jc w:val="both"/>
        <w:rPr>
          <w:sz w:val="28"/>
          <w:szCs w:val="28"/>
        </w:rPr>
      </w:pPr>
      <w:r w:rsidRPr="00526EEB">
        <w:rPr>
          <w:sz w:val="28"/>
          <w:szCs w:val="28"/>
        </w:rPr>
        <w:t>а) унификация мест размещения;</w:t>
      </w:r>
    </w:p>
    <w:p w:rsidR="003F06BC" w:rsidRPr="00526EEB" w:rsidRDefault="003F06BC" w:rsidP="003F06BC">
      <w:pPr>
        <w:jc w:val="both"/>
        <w:rPr>
          <w:sz w:val="28"/>
          <w:szCs w:val="28"/>
        </w:rPr>
      </w:pPr>
      <w:r w:rsidRPr="00526EEB">
        <w:rPr>
          <w:sz w:val="28"/>
          <w:szCs w:val="28"/>
        </w:rPr>
        <w:t>б)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3F06BC" w:rsidRPr="00526EEB" w:rsidRDefault="003F06BC" w:rsidP="003F06BC">
      <w:pPr>
        <w:jc w:val="both"/>
        <w:rPr>
          <w:sz w:val="28"/>
          <w:szCs w:val="28"/>
        </w:rPr>
      </w:pPr>
      <w:r w:rsidRPr="00526EEB">
        <w:rPr>
          <w:sz w:val="28"/>
          <w:szCs w:val="28"/>
        </w:rPr>
        <w:t>3.54. Произвольное перемещение знаков адресации с установленного места не допускается.</w:t>
      </w:r>
    </w:p>
    <w:p w:rsidR="003F06BC" w:rsidRPr="00526EEB" w:rsidRDefault="003F06BC" w:rsidP="003F06BC">
      <w:pPr>
        <w:tabs>
          <w:tab w:val="left" w:pos="1400"/>
        </w:tabs>
        <w:jc w:val="both"/>
        <w:rPr>
          <w:sz w:val="28"/>
          <w:szCs w:val="28"/>
        </w:rPr>
      </w:pPr>
      <w:r w:rsidRPr="00526EEB">
        <w:rPr>
          <w:sz w:val="28"/>
          <w:szCs w:val="28"/>
        </w:rPr>
        <w:t>3.55. Номерные знаки размещаются:</w:t>
      </w:r>
    </w:p>
    <w:p w:rsidR="003F06BC" w:rsidRPr="00526EEB" w:rsidRDefault="003F06BC" w:rsidP="003F06BC">
      <w:pPr>
        <w:tabs>
          <w:tab w:val="left" w:pos="1400"/>
        </w:tabs>
        <w:jc w:val="both"/>
        <w:rPr>
          <w:sz w:val="28"/>
          <w:szCs w:val="28"/>
        </w:rPr>
      </w:pPr>
      <w:r w:rsidRPr="00526EEB">
        <w:rPr>
          <w:sz w:val="28"/>
          <w:szCs w:val="28"/>
        </w:rPr>
        <w:t>а) на лицевом фасаде с правой стороны;</w:t>
      </w:r>
    </w:p>
    <w:p w:rsidR="003F06BC" w:rsidRPr="00526EEB" w:rsidRDefault="003F06BC" w:rsidP="003F06BC">
      <w:pPr>
        <w:tabs>
          <w:tab w:val="left" w:pos="1400"/>
        </w:tabs>
        <w:jc w:val="both"/>
        <w:rPr>
          <w:sz w:val="28"/>
          <w:szCs w:val="28"/>
        </w:rPr>
      </w:pPr>
      <w:r w:rsidRPr="00526EEB">
        <w:rPr>
          <w:sz w:val="28"/>
          <w:szCs w:val="28"/>
        </w:rPr>
        <w:t>б) у главного входа, на оградах индивидуальных домовладений - с правой стороны;</w:t>
      </w:r>
    </w:p>
    <w:p w:rsidR="003F06BC" w:rsidRPr="00526EEB" w:rsidRDefault="003F06BC" w:rsidP="003F06BC">
      <w:pPr>
        <w:tabs>
          <w:tab w:val="left" w:pos="1400"/>
        </w:tabs>
        <w:jc w:val="both"/>
        <w:rPr>
          <w:sz w:val="28"/>
          <w:szCs w:val="28"/>
        </w:rPr>
      </w:pPr>
      <w:r w:rsidRPr="00526EEB">
        <w:rPr>
          <w:sz w:val="28"/>
          <w:szCs w:val="28"/>
        </w:rPr>
        <w:t>в) на дворовых фасадах - в простенке со стороны проезда;</w:t>
      </w:r>
    </w:p>
    <w:p w:rsidR="003F06BC" w:rsidRPr="00526EEB" w:rsidRDefault="003F06BC" w:rsidP="003F06BC">
      <w:pPr>
        <w:tabs>
          <w:tab w:val="left" w:pos="1400"/>
        </w:tabs>
        <w:jc w:val="both"/>
        <w:rPr>
          <w:sz w:val="28"/>
          <w:szCs w:val="28"/>
        </w:rPr>
      </w:pPr>
      <w:r w:rsidRPr="00526EEB">
        <w:rPr>
          <w:sz w:val="28"/>
          <w:szCs w:val="28"/>
        </w:rPr>
        <w:t>г) при длине фасада более 100 м - на его противоположных сторонах;</w:t>
      </w:r>
    </w:p>
    <w:p w:rsidR="003F06BC" w:rsidRPr="00526EEB" w:rsidRDefault="003F06BC" w:rsidP="003F06BC">
      <w:pPr>
        <w:tabs>
          <w:tab w:val="left" w:pos="1400"/>
        </w:tabs>
        <w:jc w:val="both"/>
        <w:rPr>
          <w:sz w:val="28"/>
          <w:szCs w:val="28"/>
        </w:rPr>
      </w:pPr>
      <w:r w:rsidRPr="00526EEB">
        <w:rPr>
          <w:sz w:val="28"/>
          <w:szCs w:val="28"/>
        </w:rPr>
        <w:t>д) на корпусах промышленных предприятий - справа от главного входа, въезда;</w:t>
      </w:r>
    </w:p>
    <w:p w:rsidR="003F06BC" w:rsidRPr="00526EEB" w:rsidRDefault="003F06BC" w:rsidP="003F06BC">
      <w:pPr>
        <w:tabs>
          <w:tab w:val="left" w:pos="1400"/>
        </w:tabs>
        <w:jc w:val="both"/>
        <w:rPr>
          <w:sz w:val="28"/>
          <w:szCs w:val="28"/>
        </w:rPr>
      </w:pPr>
      <w:r w:rsidRPr="00526EEB">
        <w:rPr>
          <w:sz w:val="28"/>
          <w:szCs w:val="28"/>
        </w:rPr>
        <w:t>е) на ограждении, на калитке.</w:t>
      </w:r>
    </w:p>
    <w:p w:rsidR="003F06BC" w:rsidRPr="00526EEB" w:rsidRDefault="003F06BC" w:rsidP="003F06BC">
      <w:pPr>
        <w:tabs>
          <w:tab w:val="left" w:pos="1400"/>
        </w:tabs>
        <w:jc w:val="both"/>
        <w:rPr>
          <w:sz w:val="28"/>
          <w:szCs w:val="28"/>
        </w:rPr>
      </w:pPr>
      <w:r w:rsidRPr="00526EEB">
        <w:rPr>
          <w:sz w:val="28"/>
          <w:szCs w:val="28"/>
        </w:rPr>
        <w:t>2.56. Размещение номерных знаков должно отвечать следующим требованиям:</w:t>
      </w:r>
    </w:p>
    <w:p w:rsidR="003F06BC" w:rsidRPr="00526EEB" w:rsidRDefault="003F06BC" w:rsidP="003F06BC">
      <w:pPr>
        <w:tabs>
          <w:tab w:val="left" w:pos="1400"/>
        </w:tabs>
        <w:jc w:val="both"/>
        <w:rPr>
          <w:sz w:val="28"/>
          <w:szCs w:val="28"/>
        </w:rPr>
      </w:pPr>
      <w:r w:rsidRPr="00526EEB">
        <w:rPr>
          <w:sz w:val="28"/>
          <w:szCs w:val="28"/>
        </w:rPr>
        <w:t>а) высота от поверхности земли от 2,5 м до 5 м;</w:t>
      </w:r>
    </w:p>
    <w:p w:rsidR="003F06BC" w:rsidRPr="00526EEB" w:rsidRDefault="003F06BC" w:rsidP="003F06BC">
      <w:pPr>
        <w:tabs>
          <w:tab w:val="left" w:pos="1400"/>
        </w:tabs>
        <w:jc w:val="both"/>
        <w:rPr>
          <w:sz w:val="28"/>
          <w:szCs w:val="28"/>
        </w:rPr>
      </w:pPr>
      <w:r w:rsidRPr="00526EEB">
        <w:rPr>
          <w:sz w:val="28"/>
          <w:szCs w:val="28"/>
        </w:rPr>
        <w:t>б) размещение на участке фасада, свободном от выступающих архитектурных деталей;</w:t>
      </w:r>
    </w:p>
    <w:p w:rsidR="003F06BC" w:rsidRPr="00526EEB" w:rsidRDefault="003F06BC" w:rsidP="003F06BC">
      <w:pPr>
        <w:tabs>
          <w:tab w:val="left" w:pos="1400"/>
        </w:tabs>
        <w:jc w:val="both"/>
        <w:rPr>
          <w:sz w:val="28"/>
          <w:szCs w:val="28"/>
        </w:rPr>
      </w:pPr>
      <w:r w:rsidRPr="00526EEB">
        <w:rPr>
          <w:sz w:val="28"/>
          <w:szCs w:val="28"/>
        </w:rPr>
        <w:t>в) привязка к вертикальной оси простенка, архитектурным членениям фасада;</w:t>
      </w:r>
    </w:p>
    <w:p w:rsidR="003F06BC" w:rsidRPr="00526EEB" w:rsidRDefault="003F06BC" w:rsidP="003F06BC">
      <w:pPr>
        <w:tabs>
          <w:tab w:val="left" w:pos="1400"/>
        </w:tabs>
        <w:jc w:val="both"/>
        <w:rPr>
          <w:sz w:val="28"/>
          <w:szCs w:val="28"/>
        </w:rPr>
      </w:pPr>
      <w:r w:rsidRPr="00526EEB">
        <w:rPr>
          <w:sz w:val="28"/>
          <w:szCs w:val="28"/>
        </w:rPr>
        <w:t>г) единая вертикальная отметка размещения знаков на соседних фасадах;</w:t>
      </w:r>
    </w:p>
    <w:p w:rsidR="003F06BC" w:rsidRPr="00526EEB" w:rsidRDefault="003F06BC" w:rsidP="003F06BC">
      <w:pPr>
        <w:tabs>
          <w:tab w:val="left" w:pos="1400"/>
        </w:tabs>
        <w:jc w:val="both"/>
        <w:rPr>
          <w:sz w:val="28"/>
          <w:szCs w:val="28"/>
        </w:rPr>
      </w:pPr>
      <w:r w:rsidRPr="00526EEB">
        <w:rPr>
          <w:sz w:val="28"/>
          <w:szCs w:val="28"/>
        </w:rPr>
        <w:t>д) отсутствие внешних заслоняющих объектов (деревьев, построек).</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3.57. Размещение рядом с номерным знаком выступающих вывесок, консолей, а также наземных объектов, затрудняющих его восприятие, запрещается.</w:t>
      </w:r>
    </w:p>
    <w:p w:rsidR="003F06BC" w:rsidRPr="00526EEB" w:rsidRDefault="003F06BC" w:rsidP="003F06BC">
      <w:pPr>
        <w:jc w:val="both"/>
        <w:rPr>
          <w:sz w:val="28"/>
          <w:szCs w:val="28"/>
        </w:rPr>
      </w:pPr>
      <w:r w:rsidRPr="00526EEB">
        <w:rPr>
          <w:sz w:val="28"/>
          <w:szCs w:val="28"/>
        </w:rPr>
        <w:t>3.58. Указатели наименования улицы, площади с обозначением нумерации домов на участке улицы, в квартале размещаются:</w:t>
      </w:r>
    </w:p>
    <w:p w:rsidR="003F06BC" w:rsidRPr="00526EEB" w:rsidRDefault="003F06BC" w:rsidP="003F06BC">
      <w:pPr>
        <w:tabs>
          <w:tab w:val="left" w:pos="1400"/>
        </w:tabs>
        <w:jc w:val="both"/>
        <w:rPr>
          <w:sz w:val="28"/>
          <w:szCs w:val="28"/>
        </w:rPr>
      </w:pPr>
      <w:r w:rsidRPr="00526EEB">
        <w:rPr>
          <w:sz w:val="28"/>
          <w:szCs w:val="28"/>
        </w:rPr>
        <w:t>а) у перекрестка улиц в простенке на угловом участке фасада;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б) при размещении рядом с номерным знаком - на единой вертикальной оси над номерным знаком.</w:t>
      </w:r>
    </w:p>
    <w:p w:rsidR="003F06BC" w:rsidRPr="00526EEB" w:rsidRDefault="003F06BC" w:rsidP="003F06BC">
      <w:pPr>
        <w:jc w:val="both"/>
        <w:rPr>
          <w:sz w:val="28"/>
          <w:szCs w:val="28"/>
        </w:rPr>
      </w:pPr>
      <w:r w:rsidRPr="00526EEB">
        <w:rPr>
          <w:sz w:val="28"/>
          <w:szCs w:val="28"/>
        </w:rPr>
        <w:t>3.59. Размещение номерных знаков и указателей на участках фасада, не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3F06BC" w:rsidRPr="00526EEB" w:rsidRDefault="003F06BC" w:rsidP="003F06BC">
      <w:pPr>
        <w:spacing w:line="235" w:lineRule="exact"/>
        <w:jc w:val="both"/>
        <w:rPr>
          <w:sz w:val="28"/>
          <w:szCs w:val="28"/>
        </w:rPr>
      </w:pPr>
    </w:p>
    <w:p w:rsidR="003F06BC" w:rsidRPr="00526EEB" w:rsidRDefault="003F06BC" w:rsidP="003F06BC">
      <w:pPr>
        <w:jc w:val="both"/>
        <w:rPr>
          <w:sz w:val="28"/>
          <w:szCs w:val="28"/>
        </w:rPr>
      </w:pPr>
      <w:r w:rsidRPr="00526EEB">
        <w:rPr>
          <w:b/>
          <w:bCs/>
          <w:sz w:val="28"/>
          <w:szCs w:val="28"/>
        </w:rPr>
        <w:t>Требования по благоустройству при проведении земляных работ</w:t>
      </w:r>
    </w:p>
    <w:p w:rsidR="003F06BC" w:rsidRPr="00526EEB" w:rsidRDefault="003F06BC" w:rsidP="003F06BC">
      <w:pPr>
        <w:spacing w:line="280" w:lineRule="exact"/>
        <w:jc w:val="both"/>
        <w:rPr>
          <w:sz w:val="28"/>
          <w:szCs w:val="28"/>
        </w:rPr>
      </w:pPr>
    </w:p>
    <w:p w:rsidR="003F06BC" w:rsidRPr="00526EEB" w:rsidRDefault="003F06BC" w:rsidP="003F06BC">
      <w:pPr>
        <w:spacing w:line="244" w:lineRule="auto"/>
        <w:jc w:val="both"/>
        <w:rPr>
          <w:sz w:val="28"/>
          <w:szCs w:val="28"/>
        </w:rPr>
      </w:pPr>
      <w:r w:rsidRPr="00526EEB">
        <w:rPr>
          <w:sz w:val="28"/>
          <w:szCs w:val="28"/>
        </w:rPr>
        <w:t xml:space="preserve">3.60. На территории муниципального образования земляные работы (за исключением работ, проводимых в соответствии с требованиями Градостроительного </w:t>
      </w:r>
      <w:r w:rsidRPr="00526EEB">
        <w:rPr>
          <w:color w:val="000080"/>
          <w:sz w:val="28"/>
          <w:szCs w:val="28"/>
          <w:u w:val="single"/>
        </w:rPr>
        <w:t>кодекса</w:t>
      </w:r>
      <w:r w:rsidRPr="00526EEB">
        <w:rPr>
          <w:sz w:val="28"/>
          <w:szCs w:val="28"/>
        </w:rPr>
        <w:t xml:space="preserve"> РФ), производятся при условии получения разрешения на земляные работы.</w:t>
      </w:r>
    </w:p>
    <w:p w:rsidR="003F06BC" w:rsidRPr="00526EEB" w:rsidRDefault="003F06BC" w:rsidP="003F06BC">
      <w:pPr>
        <w:spacing w:line="2"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3.61. Работы подразделяются на два вида:</w:t>
      </w:r>
    </w:p>
    <w:p w:rsidR="003F06BC" w:rsidRPr="00526EEB" w:rsidRDefault="003F06BC" w:rsidP="003F06BC">
      <w:pPr>
        <w:tabs>
          <w:tab w:val="left" w:pos="1400"/>
        </w:tabs>
        <w:jc w:val="both"/>
        <w:rPr>
          <w:sz w:val="28"/>
          <w:szCs w:val="28"/>
        </w:rPr>
      </w:pPr>
      <w:r w:rsidRPr="00526EEB">
        <w:rPr>
          <w:sz w:val="28"/>
          <w:szCs w:val="28"/>
        </w:rPr>
        <w:t>а) на плановые работы;</w:t>
      </w:r>
    </w:p>
    <w:p w:rsidR="003F06BC" w:rsidRPr="00526EEB" w:rsidRDefault="003F06BC" w:rsidP="003F06BC">
      <w:pPr>
        <w:tabs>
          <w:tab w:val="left" w:pos="1400"/>
        </w:tabs>
        <w:jc w:val="both"/>
        <w:rPr>
          <w:sz w:val="28"/>
          <w:szCs w:val="28"/>
        </w:rPr>
      </w:pPr>
      <w:r w:rsidRPr="00526EEB">
        <w:rPr>
          <w:sz w:val="28"/>
          <w:szCs w:val="28"/>
        </w:rPr>
        <w:t>б) на аварийные работы.</w:t>
      </w:r>
    </w:p>
    <w:p w:rsidR="003F06BC" w:rsidRPr="00526EEB" w:rsidRDefault="003F06BC" w:rsidP="00921AF7">
      <w:pPr>
        <w:tabs>
          <w:tab w:val="left" w:pos="1402"/>
        </w:tabs>
        <w:jc w:val="both"/>
        <w:rPr>
          <w:sz w:val="28"/>
          <w:szCs w:val="28"/>
        </w:rPr>
      </w:pPr>
      <w:r w:rsidRPr="00526EEB">
        <w:rPr>
          <w:sz w:val="28"/>
          <w:szCs w:val="28"/>
        </w:rPr>
        <w:t>3.62.При аварийных работах юридическим и физическим лицам разрешается приступать</w:t>
      </w:r>
      <w:r w:rsidR="00921AF7">
        <w:rPr>
          <w:sz w:val="28"/>
          <w:szCs w:val="28"/>
        </w:rPr>
        <w:t xml:space="preserve"> </w:t>
      </w:r>
    </w:p>
    <w:p w:rsidR="003F06BC" w:rsidRPr="00526EEB" w:rsidRDefault="003F06BC" w:rsidP="003F06BC">
      <w:pPr>
        <w:numPr>
          <w:ilvl w:val="0"/>
          <w:numId w:val="10"/>
        </w:numPr>
        <w:tabs>
          <w:tab w:val="left" w:pos="444"/>
        </w:tabs>
        <w:ind w:left="2" w:hanging="2"/>
        <w:jc w:val="both"/>
        <w:rPr>
          <w:sz w:val="28"/>
          <w:szCs w:val="28"/>
        </w:rPr>
      </w:pPr>
      <w:r w:rsidRPr="00526EEB">
        <w:rPr>
          <w:sz w:val="28"/>
          <w:szCs w:val="28"/>
        </w:rPr>
        <w:t xml:space="preserve">проведению земляных работ после извещения единой диспетчерской службы </w:t>
      </w:r>
      <w:proofErr w:type="spellStart"/>
      <w:r w:rsidRPr="00526EEB">
        <w:rPr>
          <w:sz w:val="28"/>
          <w:szCs w:val="28"/>
        </w:rPr>
        <w:t>Раздольненского</w:t>
      </w:r>
      <w:proofErr w:type="spellEnd"/>
      <w:r w:rsidRPr="00526EEB">
        <w:rPr>
          <w:sz w:val="28"/>
          <w:szCs w:val="28"/>
        </w:rPr>
        <w:t xml:space="preserve"> района, землепользователя и вызова на место аварии представителей организаций, эксплуатирующих прилегающие инженерные сооружения, сети.</w:t>
      </w:r>
    </w:p>
    <w:p w:rsidR="003F06BC" w:rsidRPr="00526EEB" w:rsidRDefault="003F06BC" w:rsidP="003F06BC">
      <w:pPr>
        <w:jc w:val="both"/>
        <w:rPr>
          <w:sz w:val="28"/>
          <w:szCs w:val="28"/>
        </w:rPr>
      </w:pPr>
      <w:r w:rsidRPr="00526EEB">
        <w:rPr>
          <w:sz w:val="28"/>
          <w:szCs w:val="28"/>
        </w:rPr>
        <w:t>3.63. Производство работ по строительству (ремонту) подземных коммуникаций и других видов земляных работ осуществляется на основании письменного разрешения Администрации с указаниями необходимых мер безопасности, требований строительных норм и правил, согласованных с заинтересованными ведомствами и организациями.</w:t>
      </w:r>
    </w:p>
    <w:p w:rsidR="003F06BC" w:rsidRPr="00526EEB" w:rsidRDefault="003F06BC" w:rsidP="003F06BC">
      <w:pPr>
        <w:jc w:val="both"/>
        <w:rPr>
          <w:sz w:val="28"/>
          <w:szCs w:val="28"/>
        </w:rPr>
      </w:pPr>
      <w:r w:rsidRPr="00526EEB">
        <w:rPr>
          <w:sz w:val="28"/>
          <w:szCs w:val="28"/>
        </w:rPr>
        <w:t>Сроки подачи заявок на проведение работ:</w:t>
      </w:r>
    </w:p>
    <w:p w:rsidR="003F06BC" w:rsidRPr="00526EEB" w:rsidRDefault="003F06BC" w:rsidP="003F06BC">
      <w:pPr>
        <w:spacing w:line="235" w:lineRule="auto"/>
        <w:jc w:val="both"/>
        <w:rPr>
          <w:sz w:val="28"/>
          <w:szCs w:val="28"/>
        </w:rPr>
      </w:pPr>
      <w:r w:rsidRPr="00526EEB">
        <w:rPr>
          <w:sz w:val="28"/>
          <w:szCs w:val="28"/>
        </w:rPr>
        <w:t xml:space="preserve">        для плановых работ - за 1 неделю до начала работ;</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для аварийных - за 1 день до начала работ, в случаях, не терпящих отлагательства - до начала работ.</w:t>
      </w:r>
    </w:p>
    <w:p w:rsidR="003F06BC" w:rsidRPr="00526EEB" w:rsidRDefault="003F06BC" w:rsidP="003F06BC">
      <w:pPr>
        <w:jc w:val="both"/>
        <w:rPr>
          <w:sz w:val="28"/>
          <w:szCs w:val="28"/>
        </w:rPr>
      </w:pPr>
      <w:r w:rsidRPr="00526EEB">
        <w:rPr>
          <w:sz w:val="28"/>
          <w:szCs w:val="28"/>
        </w:rPr>
        <w:t>3.64. Один экземпляр ордера на производство земляных работ должен находиться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3.65. Разрешение Администрации выдается в виде ордера на право производства земляных работ по форме, установленной административным регламентом.</w:t>
      </w:r>
    </w:p>
    <w:p w:rsidR="003F06BC" w:rsidRPr="00526EEB" w:rsidRDefault="003F06BC" w:rsidP="003F06BC">
      <w:pPr>
        <w:jc w:val="both"/>
        <w:rPr>
          <w:sz w:val="28"/>
          <w:szCs w:val="28"/>
        </w:rPr>
      </w:pPr>
      <w:r w:rsidRPr="00526EEB">
        <w:rPr>
          <w:sz w:val="28"/>
          <w:szCs w:val="28"/>
        </w:rPr>
        <w:t>3.66. При производстве земляных работ запрещается заваливать грунтом пешеходные проходы и проезжую часть с твердым покрытием, детские площадки.</w:t>
      </w:r>
    </w:p>
    <w:p w:rsidR="003F06BC" w:rsidRPr="00526EEB" w:rsidRDefault="003F06BC" w:rsidP="003F06BC">
      <w:pPr>
        <w:jc w:val="both"/>
        <w:rPr>
          <w:sz w:val="28"/>
          <w:szCs w:val="28"/>
        </w:rPr>
      </w:pPr>
      <w:r w:rsidRPr="00526EEB">
        <w:rPr>
          <w:sz w:val="28"/>
          <w:szCs w:val="28"/>
        </w:rPr>
        <w:t>3.67. При выполнении земляных работ на автомобильных дорогах общего пользования, магистральных улицах, площадях, набережных, застроенных территориях населенного пункта извлеченный грунт, асфальт, щебень вывозится в день производства работ, кроме работ, производимых на участках без твердого покрытия, исключающих образование завалов, заваливание грунтом пешеходных проходов и проезжей части с твердым покрытием, детских площадок и обеспечивающих свободные и безопасные подходы и подъезды к жилым домам и другим объектам. Бордюр разбирается, складируется на месте производства работ для дальнейшей установки.</w:t>
      </w:r>
    </w:p>
    <w:p w:rsidR="003F06BC" w:rsidRPr="00526EEB" w:rsidRDefault="003F06BC" w:rsidP="003F06BC">
      <w:pPr>
        <w:jc w:val="both"/>
        <w:rPr>
          <w:sz w:val="28"/>
          <w:szCs w:val="28"/>
        </w:rPr>
      </w:pPr>
      <w:r w:rsidRPr="00526EEB">
        <w:rPr>
          <w:sz w:val="28"/>
          <w:szCs w:val="28"/>
        </w:rPr>
        <w:t>3.68. При реконструкции действующих подземных коммуникаций рекомендуется производить их вынос из-под проезжей части магистральных улиц.</w:t>
      </w:r>
    </w:p>
    <w:p w:rsidR="003F06BC" w:rsidRPr="00526EEB" w:rsidRDefault="003F06BC" w:rsidP="003F06BC">
      <w:pPr>
        <w:spacing w:line="237" w:lineRule="auto"/>
        <w:jc w:val="both"/>
        <w:rPr>
          <w:sz w:val="28"/>
          <w:szCs w:val="28"/>
        </w:rPr>
      </w:pPr>
      <w:r w:rsidRPr="00526EEB">
        <w:rPr>
          <w:sz w:val="28"/>
          <w:szCs w:val="28"/>
        </w:rPr>
        <w:t>3.69. При прокладке подземных коммуникаций в стесненных условиях предусматривается сооружение переходных коллекторов. Проектирование коллекторов осуществляется с учетом перспективы развития сетей.</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3.70. Прокладка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 Применение кирпича в конструкциях, подземных коммуникациях, расположенных под проезжей частью, запрещается.</w:t>
      </w:r>
    </w:p>
    <w:p w:rsidR="003F06BC" w:rsidRPr="00526EEB" w:rsidRDefault="003F06BC" w:rsidP="003F06BC">
      <w:pPr>
        <w:jc w:val="both"/>
        <w:rPr>
          <w:sz w:val="28"/>
          <w:szCs w:val="28"/>
        </w:rPr>
      </w:pPr>
      <w:r w:rsidRPr="00526EEB">
        <w:rPr>
          <w:sz w:val="28"/>
          <w:szCs w:val="28"/>
        </w:rPr>
        <w:t>3.71.   При производстве земляных работ запрещается:</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а) производство земляных работ без оформления разрешения на проведение земляных работ (далее - разрешение), за исключением случаев выполнения аварийных работ, в течение 5 рабочих дней с момента их начала;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б) откачивать воду из траншей и (или) котлованов на проезжую часть улиц, тротуаров, пешеходных дорожек, не имеющих системы водоотвода;</w:t>
      </w:r>
    </w:p>
    <w:p w:rsidR="003F06BC" w:rsidRPr="00526EEB" w:rsidRDefault="003F06BC" w:rsidP="003F06BC">
      <w:pPr>
        <w:jc w:val="both"/>
        <w:rPr>
          <w:sz w:val="28"/>
          <w:szCs w:val="28"/>
        </w:rPr>
      </w:pPr>
      <w:r w:rsidRPr="00526EEB">
        <w:rPr>
          <w:sz w:val="28"/>
          <w:szCs w:val="28"/>
        </w:rPr>
        <w:t>в) складировать стройматериалы на автомобильных дорогах, проездах, пешеходных дорожках и тротуарах;</w:t>
      </w:r>
    </w:p>
    <w:p w:rsidR="003F06BC" w:rsidRPr="00526EEB" w:rsidRDefault="003F06BC" w:rsidP="003F06BC">
      <w:pPr>
        <w:jc w:val="both"/>
        <w:rPr>
          <w:sz w:val="28"/>
          <w:szCs w:val="28"/>
        </w:rPr>
      </w:pPr>
      <w:r w:rsidRPr="00526EEB">
        <w:rPr>
          <w:sz w:val="28"/>
          <w:szCs w:val="28"/>
        </w:rPr>
        <w:t>г) вынос грунта и грязи колесами транспортных средств на улицы населенного пункта с площадок (территорий) мест проведения земляных работ;</w:t>
      </w:r>
    </w:p>
    <w:p w:rsidR="003F06BC" w:rsidRPr="00526EEB" w:rsidRDefault="003F06BC" w:rsidP="003F06BC">
      <w:pPr>
        <w:jc w:val="both"/>
        <w:rPr>
          <w:sz w:val="28"/>
          <w:szCs w:val="28"/>
        </w:rPr>
      </w:pPr>
      <w:r w:rsidRPr="00526EEB">
        <w:rPr>
          <w:sz w:val="28"/>
          <w:szCs w:val="28"/>
        </w:rPr>
        <w:t>д) проведение земляных работ с нарушением сроков, установленных в разрешении на земляные работы;</w:t>
      </w:r>
    </w:p>
    <w:p w:rsidR="003F06BC" w:rsidRPr="00526EEB" w:rsidRDefault="003F06BC" w:rsidP="003F06BC">
      <w:pPr>
        <w:jc w:val="both"/>
        <w:rPr>
          <w:sz w:val="28"/>
          <w:szCs w:val="28"/>
        </w:rPr>
      </w:pPr>
      <w:r w:rsidRPr="00526EEB">
        <w:rPr>
          <w:sz w:val="28"/>
          <w:szCs w:val="28"/>
        </w:rPr>
        <w:t>е) не восстановление нарушенного состояния участков территорий после проведения земляных работ в срок, установленный в разрешении на проведение земляных работ.</w:t>
      </w:r>
    </w:p>
    <w:p w:rsidR="003F06BC" w:rsidRPr="00526EEB" w:rsidRDefault="003F06BC" w:rsidP="003F06BC">
      <w:pPr>
        <w:jc w:val="both"/>
        <w:rPr>
          <w:sz w:val="28"/>
          <w:szCs w:val="28"/>
        </w:rPr>
      </w:pPr>
      <w:r w:rsidRPr="00526EEB">
        <w:rPr>
          <w:sz w:val="28"/>
          <w:szCs w:val="28"/>
        </w:rPr>
        <w:t>3.72. На месте производства земляных работ по первому требованию должностных лиц Администрации муниципального образования предъявляется разрешение на проведение земляных</w:t>
      </w:r>
    </w:p>
    <w:p w:rsidR="003F06BC" w:rsidRPr="00526EEB" w:rsidRDefault="003F06BC" w:rsidP="003F06BC">
      <w:pPr>
        <w:rPr>
          <w:sz w:val="28"/>
          <w:szCs w:val="28"/>
        </w:rPr>
      </w:pPr>
      <w:r w:rsidRPr="00526EEB">
        <w:rPr>
          <w:sz w:val="28"/>
          <w:szCs w:val="28"/>
        </w:rPr>
        <w:t>работ.</w:t>
      </w:r>
    </w:p>
    <w:p w:rsidR="003F06BC" w:rsidRPr="00526EEB" w:rsidRDefault="003F06BC" w:rsidP="003F06BC">
      <w:pPr>
        <w:spacing w:line="237" w:lineRule="auto"/>
        <w:jc w:val="both"/>
        <w:rPr>
          <w:sz w:val="28"/>
          <w:szCs w:val="28"/>
        </w:rPr>
      </w:pPr>
      <w:r w:rsidRPr="00526EEB">
        <w:rPr>
          <w:sz w:val="28"/>
          <w:szCs w:val="28"/>
        </w:rPr>
        <w:t>3.73. При производстве земляных работ лицо, получившее разрешение на производство земляных работ (далее - Заказчик), обязано исключить повреждения смежных или пересекаемых коммуникаций, сетей, сооружений.</w:t>
      </w:r>
    </w:p>
    <w:p w:rsidR="003F06BC" w:rsidRDefault="003F06BC" w:rsidP="003F06BC">
      <w:pPr>
        <w:rPr>
          <w:sz w:val="28"/>
          <w:szCs w:val="28"/>
        </w:rPr>
      </w:pP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3.74.До начала производства земляных работ Заказчик обязан:</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установить дорожные знаки в соответствии с согласованной с органами ГИБДД схемой;</w:t>
      </w:r>
    </w:p>
    <w:p w:rsidR="003F06BC" w:rsidRPr="00526EEB" w:rsidRDefault="003F06BC" w:rsidP="003F06BC">
      <w:pPr>
        <w:spacing w:line="235" w:lineRule="auto"/>
        <w:jc w:val="both"/>
        <w:rPr>
          <w:sz w:val="28"/>
          <w:szCs w:val="28"/>
        </w:rPr>
      </w:pPr>
      <w:r w:rsidRPr="00526EEB">
        <w:rPr>
          <w:sz w:val="28"/>
          <w:szCs w:val="28"/>
        </w:rPr>
        <w:t xml:space="preserve">б) обеспечить ограждение места производства работ защитными ограждениями с учетом требований </w:t>
      </w:r>
      <w:r w:rsidRPr="00526EEB">
        <w:rPr>
          <w:color w:val="000080"/>
          <w:sz w:val="28"/>
          <w:szCs w:val="28"/>
          <w:u w:val="single"/>
        </w:rPr>
        <w:t>раздела</w:t>
      </w:r>
      <w:r w:rsidRPr="00526EEB">
        <w:rPr>
          <w:sz w:val="28"/>
          <w:szCs w:val="28"/>
        </w:rPr>
        <w:t xml:space="preserve"> </w:t>
      </w:r>
      <w:r w:rsidRPr="00526EEB">
        <w:rPr>
          <w:color w:val="000080"/>
          <w:sz w:val="28"/>
          <w:szCs w:val="28"/>
          <w:u w:val="single"/>
        </w:rPr>
        <w:t>6</w:t>
      </w:r>
      <w:r w:rsidRPr="00526EEB">
        <w:rPr>
          <w:sz w:val="28"/>
          <w:szCs w:val="28"/>
        </w:rPr>
        <w:t xml:space="preserve"> СНиП 12-03-2001, утвержденных постановлением Госстроя РФ от 23.07.2001 N 80. В темное время суток ограждение обозначается красными сигнальными фонарями. Ограждение выполняется сплошным, устойчивым и надежным, предотвращающим попадание посторонних на место проведения земляных работ;</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в) оборудовать светильниками места производства земляных работ в зоне движения пешеходов при отсутствии наружного освещения;</w:t>
      </w:r>
    </w:p>
    <w:p w:rsidR="003F06BC" w:rsidRPr="00526EEB" w:rsidRDefault="003F06BC" w:rsidP="003F06BC">
      <w:pPr>
        <w:jc w:val="both"/>
        <w:rPr>
          <w:sz w:val="28"/>
          <w:szCs w:val="28"/>
        </w:rPr>
      </w:pPr>
      <w:r w:rsidRPr="00526EEB">
        <w:rPr>
          <w:sz w:val="28"/>
          <w:szCs w:val="28"/>
        </w:rPr>
        <w:t>г) устроить переходные мостки через траншеи по направлениям массовых пешеходных потоков не более 200 метров друг от друга;</w:t>
      </w:r>
    </w:p>
    <w:p w:rsidR="003F06BC" w:rsidRPr="00526EEB" w:rsidRDefault="003F06BC" w:rsidP="003F06BC">
      <w:pPr>
        <w:spacing w:line="237" w:lineRule="auto"/>
        <w:jc w:val="both"/>
        <w:rPr>
          <w:sz w:val="28"/>
          <w:szCs w:val="28"/>
        </w:rPr>
      </w:pPr>
      <w:r w:rsidRPr="00526EEB">
        <w:rPr>
          <w:sz w:val="28"/>
          <w:szCs w:val="28"/>
        </w:rPr>
        <w:t>д) установить на ограждении информационные щиты (таблички) с указанием наименования Заказчика, лиц, ответственных за производство работ, их контактных телефонов, сроков начала и окончания земляных работ;</w:t>
      </w:r>
    </w:p>
    <w:p w:rsidR="003F06BC" w:rsidRPr="00526EEB" w:rsidRDefault="003F06BC" w:rsidP="003F06BC">
      <w:pPr>
        <w:spacing w:line="1" w:lineRule="exact"/>
        <w:jc w:val="both"/>
        <w:rPr>
          <w:sz w:val="28"/>
          <w:szCs w:val="28"/>
        </w:rPr>
      </w:pPr>
    </w:p>
    <w:p w:rsidR="003F06BC" w:rsidRDefault="003F06BC" w:rsidP="003F06BC">
      <w:pPr>
        <w:jc w:val="both"/>
        <w:rPr>
          <w:sz w:val="28"/>
          <w:szCs w:val="28"/>
        </w:rPr>
      </w:pPr>
      <w:r w:rsidRPr="00526EEB">
        <w:rPr>
          <w:sz w:val="28"/>
          <w:szCs w:val="28"/>
        </w:rPr>
        <w:t xml:space="preserve">е) вызвать на место производства земляных работ представителей эксплуатационных служб, которые обязаны уточнить на месте положение своих коммуникаций и зафиксировать в письменной форме особенности производства работ. </w:t>
      </w:r>
      <w:r w:rsidRPr="00C44C3E">
        <w:rPr>
          <w:sz w:val="28"/>
          <w:szCs w:val="28"/>
          <w:u w:val="single"/>
        </w:rPr>
        <w:t>Особенности производства работ подлежат соблюдению организацией, производящей земляные работы</w:t>
      </w:r>
      <w:r w:rsidRPr="00526EEB">
        <w:rPr>
          <w:sz w:val="28"/>
          <w:szCs w:val="28"/>
        </w:rPr>
        <w:t xml:space="preserve">. В случае неявки представителя </w:t>
      </w:r>
      <w:r>
        <w:rPr>
          <w:sz w:val="28"/>
          <w:szCs w:val="28"/>
        </w:rPr>
        <w:t>и (</w:t>
      </w:r>
      <w:r w:rsidRPr="00526EEB">
        <w:rPr>
          <w:sz w:val="28"/>
          <w:szCs w:val="28"/>
        </w:rPr>
        <w:t>или</w:t>
      </w:r>
      <w:r>
        <w:rPr>
          <w:sz w:val="28"/>
          <w:szCs w:val="28"/>
        </w:rPr>
        <w:t xml:space="preserve"> )</w:t>
      </w:r>
      <w:r w:rsidRPr="00526EEB">
        <w:rPr>
          <w:sz w:val="28"/>
          <w:szCs w:val="28"/>
        </w:rPr>
        <w:t xml:space="preserve"> его отказа указать точное расположение коммуникаций</w:t>
      </w:r>
      <w:proofErr w:type="gramStart"/>
      <w:r>
        <w:rPr>
          <w:sz w:val="28"/>
          <w:szCs w:val="28"/>
        </w:rPr>
        <w:t xml:space="preserve"> </w:t>
      </w:r>
      <w:r w:rsidRPr="00526EEB">
        <w:rPr>
          <w:sz w:val="28"/>
          <w:szCs w:val="28"/>
        </w:rPr>
        <w:t xml:space="preserve"> </w:t>
      </w:r>
      <w:r>
        <w:rPr>
          <w:sz w:val="28"/>
          <w:szCs w:val="28"/>
        </w:rPr>
        <w:t>,</w:t>
      </w:r>
      <w:proofErr w:type="gramEnd"/>
      <w:r>
        <w:rPr>
          <w:sz w:val="28"/>
          <w:szCs w:val="28"/>
        </w:rPr>
        <w:t xml:space="preserve"> Заказчик руководствуется положением коммуникаций , указанных на </w:t>
      </w:r>
      <w:proofErr w:type="spellStart"/>
      <w:r>
        <w:rPr>
          <w:sz w:val="28"/>
          <w:szCs w:val="28"/>
        </w:rPr>
        <w:t>топооснове</w:t>
      </w:r>
      <w:proofErr w:type="spellEnd"/>
      <w:r>
        <w:rPr>
          <w:sz w:val="28"/>
          <w:szCs w:val="28"/>
        </w:rPr>
        <w:t xml:space="preserve"> ,  </w:t>
      </w:r>
      <w:r w:rsidRPr="00526EEB">
        <w:rPr>
          <w:sz w:val="28"/>
          <w:szCs w:val="28"/>
        </w:rPr>
        <w:t xml:space="preserve">составляется акт о неявке представителя или акт об отказе об уточнении положения коммуникаций. </w:t>
      </w:r>
    </w:p>
    <w:p w:rsidR="003F06BC" w:rsidRPr="00526EEB" w:rsidRDefault="003F06BC" w:rsidP="003F06BC">
      <w:pPr>
        <w:jc w:val="both"/>
        <w:rPr>
          <w:sz w:val="28"/>
          <w:szCs w:val="28"/>
        </w:rPr>
      </w:pPr>
      <w:r w:rsidRPr="00526EEB">
        <w:rPr>
          <w:sz w:val="28"/>
          <w:szCs w:val="28"/>
        </w:rPr>
        <w:t>3.75. Заказчик обеспечивает засыпку разрытия малоусадочными материалами, слоями с тщательным уплотнением. Не допускается засыпка грунтом с наличием органических примесей, мерзлым грунтом и снегом. Траншеи и котлованы под проезжей частью и тротуарами засыпаются песком и песчаным грунтом с послойным уплотнением и поливкой водой. Траншеи на газонах засыпаются местным грунтом с уплотнением, после чего обеспечивается восстановление плодородного слоя и посев травы.</w:t>
      </w:r>
    </w:p>
    <w:p w:rsidR="003F06BC" w:rsidRPr="00526EEB" w:rsidRDefault="003F06BC" w:rsidP="003F06BC">
      <w:pPr>
        <w:jc w:val="both"/>
        <w:rPr>
          <w:sz w:val="28"/>
          <w:szCs w:val="28"/>
        </w:rPr>
      </w:pPr>
      <w:r w:rsidRPr="00526EEB">
        <w:rPr>
          <w:sz w:val="28"/>
          <w:szCs w:val="28"/>
        </w:rPr>
        <w:t>3.76. На благоустроенных территориях земляные работы для укладки инженерных сетей, коммуникаций проводятся поэтапно - работы на последующих участках должны начинаться только после завершения всех работ на предыдущем участке, включая восстановительные работы и уборку территории.</w:t>
      </w:r>
    </w:p>
    <w:p w:rsidR="003F06BC" w:rsidRPr="00526EEB" w:rsidRDefault="003F06BC" w:rsidP="003F06BC">
      <w:pPr>
        <w:jc w:val="both"/>
        <w:rPr>
          <w:sz w:val="28"/>
          <w:szCs w:val="28"/>
        </w:rPr>
      </w:pPr>
      <w:r w:rsidRPr="00526EEB">
        <w:rPr>
          <w:sz w:val="28"/>
          <w:szCs w:val="28"/>
        </w:rPr>
        <w:t>3.77. Заказчик обязан окончить выполнение земляных работ, восстановить нарушенное состояние участков территорий после проведения земляных работ, в том числе ликвидировать в полном объеме повреждения дорожных покрытий, озеленения и элементов благоустройства, обеспечить уборку материалов, произвести очистку места работы, а также закрыть разрешение на земляные работы до момента окончания срока, установленного разрешением на земляные работы.</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3.78. Производство земляных работ с нарушением сроков, установленных разрешением на проведение земляных работ, является нарушением настоящих Правил.</w:t>
      </w:r>
    </w:p>
    <w:p w:rsidR="003F06BC" w:rsidRPr="00526EEB" w:rsidRDefault="003F06BC" w:rsidP="003F06BC">
      <w:pPr>
        <w:jc w:val="both"/>
        <w:rPr>
          <w:sz w:val="28"/>
          <w:szCs w:val="28"/>
        </w:rPr>
      </w:pPr>
      <w:r w:rsidRPr="00526EEB">
        <w:rPr>
          <w:sz w:val="28"/>
          <w:szCs w:val="28"/>
        </w:rPr>
        <w:t>3.79. Обязанность по восстановлению нарушенного состояния участков территорий включает в себя обязанность Заказчика по восстановлению всех элементов благоустройства непосредственно на месте производства работ, а также на участках территорий, нарушение состояния которых было допущено в связи с производством земляных работ. Благоустройство нарушенного состояния участков территорий должно быть восстановлено в срок, установленный в разрешении на проведение земляных работ.</w:t>
      </w:r>
    </w:p>
    <w:p w:rsidR="003F06BC" w:rsidRPr="00526EEB" w:rsidRDefault="003F06BC" w:rsidP="003F06BC">
      <w:pPr>
        <w:spacing w:line="252" w:lineRule="auto"/>
        <w:jc w:val="both"/>
        <w:rPr>
          <w:sz w:val="28"/>
          <w:szCs w:val="28"/>
        </w:rPr>
      </w:pPr>
      <w:r w:rsidRPr="00526EEB">
        <w:rPr>
          <w:sz w:val="28"/>
          <w:szCs w:val="28"/>
        </w:rPr>
        <w:t xml:space="preserve">3.80. Если по причине несоответствия температуры наружного воздуха технологии производства работ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без планировки участка работ растительным грунтом и сдаются Комиссии, выдавшей разрешение (далее - Комиссия), по заявлению Заказчика. Комиссия принимает предварительно восстановленные объекты в незавершенном (осенне-зимнем) варианте по акту принятия предварительно восстановленного благоустройства объекта земляных работ. Состояние предварительно восстановленного благоустройства поддерживается Заказчиком до начала завершающего этапа работ. В случае образования просадок (провалов, деформаций) в местах восстановленного благоустройства Заказчик обязан в течение 24 часов с момента, когда Заказчику стало известно об этом, устранить просадки (провалы, деформации) в полном объеме. </w:t>
      </w:r>
    </w:p>
    <w:p w:rsidR="003F06BC" w:rsidRPr="00526EEB" w:rsidRDefault="003F06BC" w:rsidP="003F06BC">
      <w:pPr>
        <w:spacing w:line="6" w:lineRule="exact"/>
        <w:jc w:val="both"/>
        <w:rPr>
          <w:sz w:val="28"/>
          <w:szCs w:val="28"/>
        </w:rPr>
      </w:pPr>
    </w:p>
    <w:p w:rsidR="003F06BC" w:rsidRPr="00526EEB" w:rsidRDefault="003F06BC" w:rsidP="003F06BC">
      <w:pPr>
        <w:jc w:val="both"/>
        <w:rPr>
          <w:sz w:val="28"/>
          <w:szCs w:val="28"/>
        </w:rPr>
      </w:pPr>
      <w:r w:rsidRPr="00526EEB">
        <w:rPr>
          <w:sz w:val="28"/>
          <w:szCs w:val="28"/>
        </w:rPr>
        <w:t>3.81. Запрещается проводить работы по восстановлению нарушенного состояния участков территорий без оформления актов скрытых работ. Ответственность за оформление актов скрытых работ несет Заказчик.</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3.82. Земляные работы являются завершенными после полного восстановления, нарушенного состояния участков территорий и закрытия разрешения. Для закрытия разрешения Заказчик обязан предоставить гарантийные обязательства об устранении за свой счет возможных последствий производства земляных работ, в том числе в виде провалов, деформаций, нарушений</w:t>
      </w:r>
    </w:p>
    <w:p w:rsidR="003F06BC" w:rsidRPr="00526EEB" w:rsidRDefault="003F06BC" w:rsidP="003F06BC">
      <w:pPr>
        <w:numPr>
          <w:ilvl w:val="0"/>
          <w:numId w:val="11"/>
        </w:numPr>
        <w:tabs>
          <w:tab w:val="left" w:pos="281"/>
        </w:tabs>
        <w:ind w:left="2" w:hanging="2"/>
        <w:jc w:val="both"/>
        <w:rPr>
          <w:sz w:val="28"/>
          <w:szCs w:val="28"/>
        </w:rPr>
      </w:pPr>
      <w:r w:rsidRPr="00526EEB">
        <w:rPr>
          <w:sz w:val="28"/>
          <w:szCs w:val="28"/>
        </w:rPr>
        <w:t>просадок грунта или дорожного покрытия, на срок не менее двух лет со дня закрытия разрешения на проведение земляных работ.</w:t>
      </w:r>
    </w:p>
    <w:p w:rsidR="003F06BC" w:rsidRPr="00526EEB" w:rsidRDefault="003F06BC" w:rsidP="003F06BC">
      <w:pPr>
        <w:jc w:val="both"/>
        <w:rPr>
          <w:sz w:val="28"/>
          <w:szCs w:val="28"/>
        </w:rPr>
      </w:pPr>
      <w:r w:rsidRPr="00526EEB">
        <w:rPr>
          <w:sz w:val="28"/>
          <w:szCs w:val="28"/>
        </w:rPr>
        <w:t>3.83. При установлении негативных последствий производства земляных работ, в том числе в виде просадки, деформации, нарушений грунта и благоустройства, Заказчик обязан в течение суток в полном объеме восстановить благоустройство и устранить негативные последствия производства земляных работ. Привлечение к административной ответственности за нарушение сроков восстановления благоустройства и устранения негативных последствий производства земляных работ не освобождает Заказчика от обязанности восстановить благоустройство и устранить негативные последствия производства земляных работ в полном объеме.</w:t>
      </w:r>
    </w:p>
    <w:p w:rsidR="003F06BC" w:rsidRPr="00526EEB" w:rsidRDefault="003F06BC" w:rsidP="003F06BC">
      <w:pPr>
        <w:jc w:val="both"/>
        <w:rPr>
          <w:sz w:val="28"/>
          <w:szCs w:val="28"/>
        </w:rPr>
      </w:pPr>
      <w:r w:rsidRPr="00526EEB">
        <w:rPr>
          <w:sz w:val="28"/>
          <w:szCs w:val="28"/>
        </w:rPr>
        <w:t xml:space="preserve"> 3.84. Заказчик обязан освободить территорию производства земляных работ от использовавшейся при проведении работ техники, транспортных средств, механизмов, оборудования, приспособлений до истечения срока, установленного разрешением на проведение земляных работ.</w:t>
      </w:r>
    </w:p>
    <w:p w:rsidR="003F06BC" w:rsidRPr="00526EEB" w:rsidRDefault="003F06BC" w:rsidP="003F06BC">
      <w:pPr>
        <w:jc w:val="both"/>
        <w:rPr>
          <w:sz w:val="28"/>
          <w:szCs w:val="28"/>
        </w:rPr>
      </w:pPr>
      <w:r w:rsidRPr="00526EEB">
        <w:rPr>
          <w:sz w:val="28"/>
          <w:szCs w:val="28"/>
        </w:rPr>
        <w:t>3.85. После завершения земляных работ в связи с ликвидацией аварии юридические и физические лица, производившие работы, обязаны восстановить нарушенное состояние участков территорий в срок не позднее 5 рабочих дней с момента начала аварийных работ (если не было получено разрешение на проведение земляных работ).</w:t>
      </w:r>
    </w:p>
    <w:p w:rsidR="003F06BC" w:rsidRPr="00526EEB" w:rsidRDefault="003F06BC" w:rsidP="003F06BC">
      <w:pPr>
        <w:jc w:val="both"/>
        <w:rPr>
          <w:sz w:val="28"/>
          <w:szCs w:val="28"/>
        </w:rPr>
      </w:pPr>
      <w:r w:rsidRPr="00526EEB">
        <w:rPr>
          <w:sz w:val="28"/>
          <w:szCs w:val="28"/>
        </w:rPr>
        <w:t>3.86. Лицо, производившее земляные работы при ликвидации аварии, обязано обеспечить уборку грунта, строительных материалов, произвести очистку места работы и территории, использовавшейся при производстве аварийных работ, - в течение 5 рабочих дней с момента начала аварийных работ (если не было получено разрешение на земляные работы).</w:t>
      </w:r>
    </w:p>
    <w:p w:rsidR="003F06BC" w:rsidRPr="00526EEB" w:rsidRDefault="003F06BC" w:rsidP="003F06BC">
      <w:pPr>
        <w:spacing w:line="237" w:lineRule="auto"/>
        <w:jc w:val="both"/>
        <w:rPr>
          <w:sz w:val="28"/>
          <w:szCs w:val="28"/>
        </w:rPr>
      </w:pPr>
      <w:r w:rsidRPr="00526EEB">
        <w:rPr>
          <w:sz w:val="28"/>
          <w:szCs w:val="28"/>
        </w:rPr>
        <w:t>3.87. В зимнее время наледь и скользкость, образовавшиеся вследствие аварии на проезжей части автомобильной дороги, подлежат ликвидации не позднее 4 часов с момента обнаружения аварии.</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3.88. Юридическое, физическое лицо, производившее земляные работы в связи с ликвидацией аварии, обязано освободить территорию производства земляных работ от использовавшейся при аварии техники, транспортных средств, механизмов, оборудования, приспособлений в срок не позднее 5 рабочих дней с момента начала аварийных работ (если не было получено разрешение на земляные работы).</w:t>
      </w:r>
    </w:p>
    <w:p w:rsidR="003F06BC" w:rsidRPr="00526EEB" w:rsidRDefault="003F06BC" w:rsidP="003F06BC">
      <w:pPr>
        <w:spacing w:line="238" w:lineRule="exact"/>
        <w:jc w:val="both"/>
        <w:rPr>
          <w:sz w:val="28"/>
          <w:szCs w:val="28"/>
        </w:rPr>
      </w:pPr>
    </w:p>
    <w:p w:rsidR="003F06BC" w:rsidRPr="006D24FD" w:rsidRDefault="003F06BC" w:rsidP="003F06BC">
      <w:pPr>
        <w:ind w:right="-481"/>
        <w:jc w:val="center"/>
        <w:rPr>
          <w:sz w:val="28"/>
          <w:szCs w:val="28"/>
        </w:rPr>
      </w:pPr>
      <w:r w:rsidRPr="006D24FD">
        <w:rPr>
          <w:b/>
          <w:bCs/>
          <w:sz w:val="28"/>
          <w:szCs w:val="28"/>
        </w:rPr>
        <w:t>Требования по благоустройству, связанные с содержанием</w:t>
      </w:r>
    </w:p>
    <w:p w:rsidR="003F06BC" w:rsidRPr="006D24FD" w:rsidRDefault="003F06BC" w:rsidP="003F06BC">
      <w:pPr>
        <w:spacing w:line="38" w:lineRule="exact"/>
        <w:jc w:val="both"/>
        <w:rPr>
          <w:sz w:val="28"/>
          <w:szCs w:val="28"/>
        </w:rPr>
      </w:pPr>
    </w:p>
    <w:p w:rsidR="003F06BC" w:rsidRPr="006D24FD" w:rsidRDefault="003F06BC" w:rsidP="003F06BC">
      <w:pPr>
        <w:ind w:right="-541"/>
        <w:jc w:val="center"/>
        <w:rPr>
          <w:sz w:val="28"/>
          <w:szCs w:val="28"/>
        </w:rPr>
      </w:pPr>
      <w:r w:rsidRPr="006D24FD">
        <w:rPr>
          <w:b/>
          <w:bCs/>
          <w:sz w:val="28"/>
          <w:szCs w:val="28"/>
        </w:rPr>
        <w:t>и эксплуатацией транспортных средств</w:t>
      </w:r>
    </w:p>
    <w:p w:rsidR="003F06BC" w:rsidRPr="00526EEB" w:rsidRDefault="003F06BC" w:rsidP="003F06BC">
      <w:pPr>
        <w:spacing w:line="240" w:lineRule="exact"/>
        <w:jc w:val="both"/>
        <w:rPr>
          <w:sz w:val="28"/>
          <w:szCs w:val="28"/>
        </w:rPr>
      </w:pPr>
    </w:p>
    <w:p w:rsidR="003F06BC" w:rsidRPr="00526EEB" w:rsidRDefault="003F06BC" w:rsidP="003F06BC">
      <w:pPr>
        <w:spacing w:line="254" w:lineRule="auto"/>
        <w:jc w:val="both"/>
        <w:rPr>
          <w:sz w:val="28"/>
          <w:szCs w:val="28"/>
        </w:rPr>
      </w:pPr>
      <w:r w:rsidRPr="00526EEB">
        <w:rPr>
          <w:sz w:val="28"/>
          <w:szCs w:val="28"/>
        </w:rPr>
        <w:t>3.89. В целях обеспечения чистоты и порядка на территории муниципального образования физическим и юридическим лицам независимо от форм собственности запрещается:</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3.90. Нахождение транспортных средств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3.91.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3F06BC" w:rsidRPr="00526EEB" w:rsidRDefault="003F06BC" w:rsidP="003F06BC">
      <w:pPr>
        <w:tabs>
          <w:tab w:val="left" w:pos="1402"/>
        </w:tabs>
        <w:jc w:val="both"/>
        <w:rPr>
          <w:sz w:val="28"/>
          <w:szCs w:val="28"/>
        </w:rPr>
      </w:pPr>
      <w:r w:rsidRPr="00526EEB">
        <w:rPr>
          <w:sz w:val="28"/>
          <w:szCs w:val="28"/>
        </w:rPr>
        <w:t>3.92. Выезд транспортных средств с площадок,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3F06BC" w:rsidRPr="00526EEB" w:rsidRDefault="003F06BC" w:rsidP="003F06BC">
      <w:pPr>
        <w:jc w:val="both"/>
        <w:rPr>
          <w:sz w:val="28"/>
          <w:szCs w:val="28"/>
        </w:rPr>
      </w:pPr>
      <w:r w:rsidRPr="00526EEB">
        <w:rPr>
          <w:sz w:val="28"/>
          <w:szCs w:val="28"/>
        </w:rPr>
        <w:t>3.93.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образования.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3.94. Передвижение машин и механизмов на гусеничном ходу по искусственным покрытиям муниципального образования.</w:t>
      </w:r>
    </w:p>
    <w:p w:rsidR="003F06BC" w:rsidRPr="00526EEB" w:rsidRDefault="003F06BC" w:rsidP="003F06BC">
      <w:pPr>
        <w:tabs>
          <w:tab w:val="left" w:pos="1402"/>
        </w:tabs>
        <w:jc w:val="both"/>
        <w:rPr>
          <w:sz w:val="28"/>
          <w:szCs w:val="28"/>
        </w:rPr>
      </w:pPr>
      <w:r w:rsidRPr="00526EEB">
        <w:rPr>
          <w:sz w:val="28"/>
          <w:szCs w:val="28"/>
        </w:rPr>
        <w:t>3.95. Повреждать ограждения автомобильных дорог.</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3.96.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rsidR="003F06BC" w:rsidRPr="00526EEB" w:rsidRDefault="003F06BC" w:rsidP="003F06BC">
      <w:pPr>
        <w:jc w:val="both"/>
        <w:rPr>
          <w:sz w:val="28"/>
          <w:szCs w:val="28"/>
        </w:rPr>
      </w:pPr>
      <w:r w:rsidRPr="00526EEB">
        <w:rPr>
          <w:sz w:val="28"/>
          <w:szCs w:val="28"/>
        </w:rPr>
        <w:t>3.97.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3F06BC" w:rsidRPr="00526EEB" w:rsidRDefault="003F06BC" w:rsidP="003F06BC">
      <w:pPr>
        <w:jc w:val="both"/>
        <w:rPr>
          <w:sz w:val="28"/>
          <w:szCs w:val="28"/>
        </w:rPr>
      </w:pPr>
      <w:r w:rsidRPr="00526EEB">
        <w:rPr>
          <w:sz w:val="28"/>
          <w:szCs w:val="28"/>
        </w:rPr>
        <w:t>3.98. 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3F06BC" w:rsidRDefault="003F06BC" w:rsidP="003F06BC">
      <w:pPr>
        <w:spacing w:line="200" w:lineRule="exact"/>
        <w:jc w:val="both"/>
        <w:rPr>
          <w:sz w:val="28"/>
          <w:szCs w:val="28"/>
        </w:rPr>
      </w:pPr>
    </w:p>
    <w:p w:rsidR="00921AF7" w:rsidRPr="00921AF7" w:rsidRDefault="00921AF7" w:rsidP="00921AF7">
      <w:pPr>
        <w:ind w:right="-481"/>
        <w:jc w:val="center"/>
        <w:rPr>
          <w:b/>
          <w:bCs/>
          <w:color w:val="FF0000"/>
          <w:sz w:val="28"/>
          <w:szCs w:val="28"/>
        </w:rPr>
      </w:pPr>
      <w:r w:rsidRPr="00921AF7">
        <w:rPr>
          <w:b/>
          <w:bCs/>
          <w:color w:val="FF0000"/>
          <w:sz w:val="28"/>
          <w:szCs w:val="28"/>
        </w:rPr>
        <w:t xml:space="preserve">Требования  к выгулу домашних животных </w:t>
      </w:r>
    </w:p>
    <w:p w:rsidR="00921AF7" w:rsidRPr="00921AF7" w:rsidRDefault="00921AF7" w:rsidP="00921AF7">
      <w:pPr>
        <w:pStyle w:val="ae"/>
        <w:rPr>
          <w:color w:val="FF0000"/>
          <w:sz w:val="28"/>
          <w:szCs w:val="28"/>
        </w:rPr>
      </w:pPr>
      <w:r w:rsidRPr="00921AF7">
        <w:rPr>
          <w:color w:val="FF0000"/>
          <w:sz w:val="28"/>
          <w:szCs w:val="28"/>
        </w:rPr>
        <w:t>3.99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921AF7" w:rsidRPr="00921AF7" w:rsidRDefault="00921AF7" w:rsidP="00921AF7">
      <w:pPr>
        <w:pStyle w:val="ae"/>
        <w:rPr>
          <w:color w:val="FF0000"/>
          <w:sz w:val="28"/>
          <w:szCs w:val="28"/>
        </w:rPr>
      </w:pPr>
      <w:r w:rsidRPr="00921AF7">
        <w:rPr>
          <w:color w:val="FF0000"/>
          <w:sz w:val="28"/>
          <w:szCs w:val="28"/>
        </w:rPr>
        <w:t>3.100. При выгуле домашнего животного, за исключением собаки-проводника, сопровождающей инвалида по зрению, необходимо соблюдать следующие требования:</w:t>
      </w:r>
    </w:p>
    <w:p w:rsidR="00921AF7" w:rsidRPr="00921AF7" w:rsidRDefault="00921AF7" w:rsidP="00921AF7">
      <w:pPr>
        <w:pStyle w:val="ae"/>
        <w:rPr>
          <w:color w:val="FF0000"/>
          <w:sz w:val="28"/>
          <w:szCs w:val="28"/>
        </w:rPr>
      </w:pPr>
      <w:r w:rsidRPr="00921AF7">
        <w:rPr>
          <w:color w:val="FF0000"/>
          <w:sz w:val="28"/>
          <w:szCs w:val="28"/>
        </w:rPr>
        <w:t>1) 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p>
    <w:p w:rsidR="00921AF7" w:rsidRPr="00921AF7" w:rsidRDefault="00921AF7" w:rsidP="00921AF7">
      <w:pPr>
        <w:pStyle w:val="ae"/>
        <w:rPr>
          <w:color w:val="FF0000"/>
          <w:sz w:val="28"/>
          <w:szCs w:val="28"/>
        </w:rPr>
      </w:pPr>
      <w:r w:rsidRPr="00921AF7">
        <w:rPr>
          <w:color w:val="FF0000"/>
          <w:sz w:val="28"/>
          <w:szCs w:val="28"/>
        </w:rPr>
        <w:t>2) обеспечивать уборку продуктов жизнедеятельности животного в местах и на территориях общего пользования;</w:t>
      </w:r>
    </w:p>
    <w:p w:rsidR="00921AF7" w:rsidRPr="00921AF7" w:rsidRDefault="00921AF7" w:rsidP="00921AF7">
      <w:pPr>
        <w:pStyle w:val="ae"/>
        <w:rPr>
          <w:color w:val="FF0000"/>
          <w:sz w:val="28"/>
          <w:szCs w:val="28"/>
        </w:rPr>
      </w:pPr>
      <w:r w:rsidRPr="00921AF7">
        <w:rPr>
          <w:color w:val="FF0000"/>
          <w:sz w:val="28"/>
          <w:szCs w:val="28"/>
        </w:rPr>
        <w:t>3) не допускать выгул животного вне мест, разрешенных решением органа местного самоуправления для выгула животных, и соблюдать иные требования к его выгулу.</w:t>
      </w:r>
    </w:p>
    <w:p w:rsidR="00921AF7" w:rsidRPr="00921AF7" w:rsidRDefault="00921AF7" w:rsidP="00921AF7">
      <w:pPr>
        <w:pStyle w:val="ae"/>
        <w:rPr>
          <w:color w:val="FF0000"/>
          <w:sz w:val="28"/>
          <w:szCs w:val="28"/>
        </w:rPr>
      </w:pPr>
      <w:r w:rsidRPr="00921AF7">
        <w:rPr>
          <w:color w:val="FF0000"/>
          <w:sz w:val="28"/>
          <w:szCs w:val="28"/>
        </w:rPr>
        <w:t>3.101.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921AF7" w:rsidRPr="00921AF7" w:rsidRDefault="00921AF7" w:rsidP="00921AF7">
      <w:pPr>
        <w:pStyle w:val="ae"/>
        <w:rPr>
          <w:color w:val="FF0000"/>
          <w:sz w:val="28"/>
          <w:szCs w:val="28"/>
        </w:rPr>
      </w:pPr>
      <w:r w:rsidRPr="00921AF7">
        <w:rPr>
          <w:color w:val="FF0000"/>
          <w:sz w:val="28"/>
          <w:szCs w:val="28"/>
        </w:rPr>
        <w:t>3.102. Перечень потенциально опасных собак утверждается Правительством Российской Федерации.</w:t>
      </w:r>
    </w:p>
    <w:p w:rsidR="00921AF7" w:rsidRPr="00921AF7" w:rsidRDefault="00921AF7" w:rsidP="00921AF7">
      <w:pPr>
        <w:widowControl w:val="0"/>
        <w:suppressAutoHyphens/>
        <w:jc w:val="both"/>
        <w:rPr>
          <w:rFonts w:eastAsia="SimSun"/>
          <w:color w:val="FF0000"/>
          <w:sz w:val="28"/>
          <w:szCs w:val="28"/>
          <w:lang w:eastAsia="en-US"/>
        </w:rPr>
      </w:pPr>
      <w:r w:rsidRPr="00921AF7">
        <w:rPr>
          <w:rFonts w:eastAsia="SimSun"/>
          <w:color w:val="FF0000"/>
          <w:sz w:val="28"/>
          <w:szCs w:val="28"/>
          <w:lang w:eastAsia="en-US"/>
        </w:rPr>
        <w:t xml:space="preserve">  </w:t>
      </w:r>
    </w:p>
    <w:p w:rsidR="00921AF7" w:rsidRPr="006D24FD" w:rsidRDefault="00921AF7" w:rsidP="00921AF7">
      <w:pPr>
        <w:ind w:right="-481"/>
        <w:jc w:val="center"/>
        <w:rPr>
          <w:sz w:val="28"/>
          <w:szCs w:val="28"/>
        </w:rPr>
      </w:pPr>
    </w:p>
    <w:p w:rsidR="00921AF7" w:rsidRPr="00526EEB" w:rsidRDefault="00921AF7" w:rsidP="003F06BC">
      <w:pPr>
        <w:spacing w:line="200" w:lineRule="exact"/>
        <w:jc w:val="both"/>
        <w:rPr>
          <w:sz w:val="28"/>
          <w:szCs w:val="28"/>
        </w:rPr>
      </w:pPr>
    </w:p>
    <w:p w:rsidR="003F06BC" w:rsidRPr="00526EEB" w:rsidRDefault="003F06BC" w:rsidP="003F06BC">
      <w:pPr>
        <w:spacing w:line="308" w:lineRule="exact"/>
        <w:jc w:val="both"/>
        <w:rPr>
          <w:sz w:val="28"/>
          <w:szCs w:val="28"/>
        </w:rPr>
      </w:pPr>
    </w:p>
    <w:p w:rsidR="003F06BC" w:rsidRPr="00526EEB" w:rsidRDefault="003F06BC" w:rsidP="003F06BC">
      <w:pPr>
        <w:jc w:val="center"/>
        <w:rPr>
          <w:sz w:val="28"/>
          <w:szCs w:val="28"/>
        </w:rPr>
      </w:pPr>
      <w:r w:rsidRPr="00526EEB">
        <w:rPr>
          <w:b/>
          <w:bCs/>
          <w:sz w:val="28"/>
          <w:szCs w:val="28"/>
        </w:rPr>
        <w:t>Раздел 4.</w:t>
      </w:r>
    </w:p>
    <w:p w:rsidR="003F06BC" w:rsidRPr="00526EEB" w:rsidRDefault="003F06BC" w:rsidP="003F06BC">
      <w:pPr>
        <w:spacing w:line="41" w:lineRule="exact"/>
        <w:jc w:val="both"/>
        <w:rPr>
          <w:sz w:val="28"/>
          <w:szCs w:val="28"/>
        </w:rPr>
      </w:pPr>
    </w:p>
    <w:p w:rsidR="003F06BC" w:rsidRPr="00526EEB" w:rsidRDefault="003F06BC" w:rsidP="003F06BC">
      <w:pPr>
        <w:jc w:val="center"/>
        <w:rPr>
          <w:sz w:val="28"/>
          <w:szCs w:val="28"/>
        </w:rPr>
      </w:pPr>
      <w:r w:rsidRPr="00526EEB">
        <w:rPr>
          <w:b/>
          <w:bCs/>
          <w:sz w:val="28"/>
          <w:szCs w:val="28"/>
        </w:rPr>
        <w:t>Порядок содержания и эксплуатации объектов благоустройства.</w:t>
      </w:r>
    </w:p>
    <w:p w:rsidR="003F06BC" w:rsidRPr="00526EEB" w:rsidRDefault="003F06BC" w:rsidP="003F06BC">
      <w:pPr>
        <w:spacing w:line="242" w:lineRule="exact"/>
        <w:jc w:val="both"/>
        <w:rPr>
          <w:sz w:val="28"/>
          <w:szCs w:val="28"/>
        </w:rPr>
      </w:pPr>
    </w:p>
    <w:p w:rsidR="003F06BC" w:rsidRDefault="003F06BC" w:rsidP="003F06BC">
      <w:pPr>
        <w:spacing w:line="244" w:lineRule="auto"/>
        <w:jc w:val="both"/>
        <w:rPr>
          <w:sz w:val="28"/>
          <w:szCs w:val="28"/>
        </w:rPr>
      </w:pPr>
      <w:r w:rsidRPr="00526EEB">
        <w:rPr>
          <w:sz w:val="28"/>
          <w:szCs w:val="28"/>
        </w:rPr>
        <w:t xml:space="preserve">       4.1. Юридические лица или физические лица в целях закрепления территорий, прилегающих к находящимся в их собственности (пользовании, аренде) земельным участкам, вправе обратиться в администрацию поселения с заявлением о намерении заключить договор (соглашение) о закреплении прилегающей территории.</w:t>
      </w:r>
    </w:p>
    <w:p w:rsidR="003F06BC" w:rsidRPr="00833A93" w:rsidRDefault="003F06BC" w:rsidP="003F06BC">
      <w:pPr>
        <w:spacing w:line="244" w:lineRule="auto"/>
        <w:jc w:val="both"/>
        <w:rPr>
          <w:sz w:val="28"/>
          <w:szCs w:val="28"/>
        </w:rPr>
      </w:pPr>
      <w:r w:rsidRPr="00833A93">
        <w:rPr>
          <w:sz w:val="28"/>
          <w:szCs w:val="28"/>
        </w:rPr>
        <w:t xml:space="preserve">     4.1.1. Граждане и юридические лица свободны в заключении договора. Понуждение к его заключению не допускается за исключением случаев</w:t>
      </w:r>
      <w:proofErr w:type="gramStart"/>
      <w:r w:rsidRPr="00833A93">
        <w:rPr>
          <w:sz w:val="28"/>
          <w:szCs w:val="28"/>
        </w:rPr>
        <w:t xml:space="preserve"> ,</w:t>
      </w:r>
      <w:proofErr w:type="gramEnd"/>
      <w:r w:rsidRPr="00833A93">
        <w:rPr>
          <w:sz w:val="28"/>
          <w:szCs w:val="28"/>
        </w:rPr>
        <w:t xml:space="preserve"> когда обязанность заключить договор предусмотрена настоящим Кодексом , законом или добровольно принятым обязательством.</w:t>
      </w:r>
    </w:p>
    <w:p w:rsidR="003F06BC" w:rsidRPr="00B63003" w:rsidRDefault="003F06BC" w:rsidP="003F06BC">
      <w:pPr>
        <w:spacing w:line="2" w:lineRule="exact"/>
        <w:jc w:val="both"/>
        <w:rPr>
          <w:color w:val="C00000"/>
          <w:sz w:val="28"/>
          <w:szCs w:val="28"/>
        </w:rPr>
      </w:pPr>
    </w:p>
    <w:p w:rsidR="003F06BC" w:rsidRPr="00526EEB" w:rsidRDefault="003F06BC" w:rsidP="003F06BC">
      <w:pPr>
        <w:jc w:val="both"/>
        <w:rPr>
          <w:sz w:val="28"/>
          <w:szCs w:val="28"/>
        </w:rPr>
      </w:pPr>
      <w:r w:rsidRPr="00526EEB">
        <w:rPr>
          <w:sz w:val="28"/>
          <w:szCs w:val="28"/>
        </w:rPr>
        <w:t xml:space="preserve">      4.2. На основании заявления с заинтересованным лицом заключается договор (соглашение) о закреплении прилегающей территории. Порядок и условия договора (соглашения), размер и границы прилегающей территории регулируются соглашением сторон</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4.3. Закрепление прилегающей территории является бесплатным. Закрепление территории не влечет перехода каких-либо прав на указанную территорию к заявителю от администрации Славновского сельского поселения.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4.4. Границы закрепленных земельных участков определяются Уполномоченным представителем администрации поселения на карте-схеме. Составленная карта-схема хранится в администрации, а ее заверенная копия выдается организации, за которой закреплена определенная на ней территория.</w:t>
      </w:r>
    </w:p>
    <w:p w:rsidR="003F06BC" w:rsidRPr="00526EEB" w:rsidRDefault="003F06BC" w:rsidP="003F06BC">
      <w:pPr>
        <w:tabs>
          <w:tab w:val="left" w:pos="1482"/>
        </w:tabs>
        <w:jc w:val="both"/>
        <w:rPr>
          <w:sz w:val="28"/>
          <w:szCs w:val="28"/>
        </w:rPr>
      </w:pPr>
      <w:r w:rsidRPr="00526EEB">
        <w:rPr>
          <w:sz w:val="28"/>
          <w:szCs w:val="28"/>
        </w:rPr>
        <w:t xml:space="preserve">   4.5. Содержание объектов благоустройства на прилегающих и придомовых территориях элементов внешнего благоустройства, на них расположенных, осуществляется лицами, ответственными за содержание соответствующей территории (элементов внешнего благоустройства) в объеме, предусмотренном настоящими Правилами, самостоятельно или посредством привлечения специализированных служб и предприятий на договорной основе за счет собственных средств.</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4.6. В целях благоустройства, обеспечения чистоты и порядка в муниципальном образовании собственники и пользователи в соответствии и в пределах, установленных настоящими Правилами, обязаны:</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Содержать в исправном состоянии и чистоте фасады зданий, сооружений, ограждения, входные группы, балконы и лоджии, водосточные трубы, объекты монументально-декоративного искусства, малые архитектурные формы, лестничное освещение и освещение подъездов, домовые номерные знаки, урны, контейнеры для сбора отходов, ограждения контейнерных площадок, скамейки, оборудование детских площадок, мест отдыха населения и элементов благоустройства;</w:t>
      </w:r>
    </w:p>
    <w:p w:rsidR="003F06BC" w:rsidRPr="00526EEB" w:rsidRDefault="003F06BC" w:rsidP="003F06BC">
      <w:pPr>
        <w:spacing w:line="237" w:lineRule="auto"/>
        <w:jc w:val="both"/>
        <w:rPr>
          <w:sz w:val="28"/>
          <w:szCs w:val="28"/>
        </w:rPr>
      </w:pPr>
      <w:r w:rsidRPr="00526EEB">
        <w:rPr>
          <w:sz w:val="28"/>
          <w:szCs w:val="28"/>
        </w:rPr>
        <w:t xml:space="preserve">         б) Содержать в чистоте и исправном состоянии цоколи, витрины, вывески, объекты наружной рекламы и информации, телевизионные антенные устройства, уличные и дворовые светильники, а также киоски, павильоны, будки телефонов-автоматов, объекты мелкорозничной торговли, контейнерные площадки и территории объектов благоустройства;</w:t>
      </w:r>
    </w:p>
    <w:p w:rsidR="003F06BC" w:rsidRPr="00526EEB" w:rsidRDefault="003F06BC" w:rsidP="003F06BC">
      <w:pPr>
        <w:spacing w:line="36" w:lineRule="exact"/>
        <w:jc w:val="both"/>
        <w:rPr>
          <w:sz w:val="28"/>
          <w:szCs w:val="28"/>
        </w:rPr>
      </w:pPr>
    </w:p>
    <w:p w:rsidR="003F06BC" w:rsidRPr="00526EEB" w:rsidRDefault="003F06BC" w:rsidP="003F06BC">
      <w:pPr>
        <w:jc w:val="both"/>
        <w:rPr>
          <w:sz w:val="28"/>
          <w:szCs w:val="28"/>
        </w:rPr>
      </w:pPr>
      <w:r w:rsidRPr="00526EEB">
        <w:rPr>
          <w:sz w:val="28"/>
          <w:szCs w:val="28"/>
        </w:rPr>
        <w:t>в) Обеспечивать содержание территорий, уборку мест общего пользования зданий, сооружений, очистку территорий от мусора, снега, скоплений дождевых и талых вод, технических технологических загрязнений, ликвидацию зимней скользкости, гололеда, удаление обледенений;</w:t>
      </w:r>
    </w:p>
    <w:p w:rsidR="003F06BC" w:rsidRPr="00526EEB" w:rsidRDefault="003F06BC" w:rsidP="003F06BC">
      <w:pPr>
        <w:spacing w:line="237" w:lineRule="auto"/>
        <w:jc w:val="both"/>
        <w:rPr>
          <w:sz w:val="28"/>
          <w:szCs w:val="28"/>
        </w:rPr>
      </w:pPr>
      <w:r w:rsidRPr="00526EEB">
        <w:rPr>
          <w:sz w:val="28"/>
          <w:szCs w:val="28"/>
        </w:rPr>
        <w:t>г) Не допускать сжигания горючих отходов, предметов и материалов, в том числе опавшей листвы, не разводить костры на участках территорий независимо от форм собственности (пользования) земельными участками;</w:t>
      </w:r>
    </w:p>
    <w:p w:rsidR="003F06BC" w:rsidRPr="00526EEB" w:rsidRDefault="003F06BC" w:rsidP="003F06BC">
      <w:pPr>
        <w:spacing w:line="1" w:lineRule="exact"/>
        <w:jc w:val="both"/>
        <w:rPr>
          <w:sz w:val="28"/>
          <w:szCs w:val="28"/>
        </w:rPr>
      </w:pP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д) Размещать объекты торговли и бытового обслуживания, товары для торговли с рук, лотков, прилавков, автомашин в местах, отведенных для этих целей Администрацией муниципального образования, указывать на данных объектах информацию о владельцах;</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е) Вывозить освободившуюся тару с торговых точек и объектов общественного питания в течение суток, исключить случаи загромождения тарой территорий объектов благоустройства, а также контейнерных площадок;</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ж) Обеспечить чистоту и порядок на территории населенного пункта и в местах общего пользования во время торговли и по ее окончании, а также при проведении массовых мероприятий;</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и) Обеспечить свободные и безопасные подходы и подъезды к жилым домам и другим объектам на период проведения строительных, ремонтных, земляных работ;</w:t>
      </w:r>
    </w:p>
    <w:p w:rsidR="003F06BC" w:rsidRPr="00526EEB" w:rsidRDefault="003F06BC" w:rsidP="003F06BC">
      <w:pPr>
        <w:jc w:val="both"/>
        <w:rPr>
          <w:sz w:val="28"/>
          <w:szCs w:val="28"/>
        </w:rPr>
      </w:pPr>
      <w:r w:rsidRPr="00526EEB">
        <w:rPr>
          <w:sz w:val="28"/>
          <w:szCs w:val="28"/>
        </w:rPr>
        <w:t>к) Владельцы зданий, строений, сооружений, опор наружного освещения и контактной сети обязаны очищать свои объекты от самовольно размещенных афиш, объявлений, вывесок, указателей, агитационных материалов, надписей.</w:t>
      </w:r>
    </w:p>
    <w:p w:rsidR="003F06BC" w:rsidRPr="00526EEB" w:rsidRDefault="003F06BC" w:rsidP="003F06BC">
      <w:pPr>
        <w:spacing w:line="2" w:lineRule="exact"/>
        <w:jc w:val="both"/>
        <w:rPr>
          <w:sz w:val="28"/>
          <w:szCs w:val="28"/>
        </w:rPr>
      </w:pPr>
    </w:p>
    <w:p w:rsidR="003F06BC" w:rsidRDefault="003F06BC" w:rsidP="003F06BC">
      <w:pPr>
        <w:jc w:val="both"/>
        <w:rPr>
          <w:sz w:val="28"/>
          <w:szCs w:val="28"/>
        </w:rPr>
      </w:pPr>
      <w:r w:rsidRPr="00526EEB">
        <w:rPr>
          <w:sz w:val="28"/>
          <w:szCs w:val="28"/>
        </w:rPr>
        <w:t>л) Обеспечивать удаление сорной растительности на принадлежащей территории на правах собственности или пользования в целях противопожарной безопасности.</w:t>
      </w:r>
    </w:p>
    <w:p w:rsidR="003F06BC" w:rsidRPr="00B63003" w:rsidRDefault="003F06BC" w:rsidP="003F06BC">
      <w:pPr>
        <w:jc w:val="both"/>
        <w:rPr>
          <w:sz w:val="28"/>
          <w:szCs w:val="28"/>
        </w:rPr>
      </w:pPr>
      <w:r w:rsidRPr="00B63003">
        <w:rPr>
          <w:sz w:val="28"/>
          <w:szCs w:val="28"/>
        </w:rPr>
        <w:t xml:space="preserve">м) Учреждениям, предприятиям, организациям, субъектам хозяйствования, осуществляющих деятельность на территории муниципального образования Славновское сельское поселение </w:t>
      </w:r>
      <w:proofErr w:type="spellStart"/>
      <w:r w:rsidRPr="00B63003">
        <w:rPr>
          <w:sz w:val="28"/>
          <w:szCs w:val="28"/>
        </w:rPr>
        <w:t>Раздольненского</w:t>
      </w:r>
      <w:proofErr w:type="spellEnd"/>
      <w:r w:rsidRPr="00B63003">
        <w:rPr>
          <w:sz w:val="28"/>
          <w:szCs w:val="28"/>
        </w:rPr>
        <w:t xml:space="preserve"> района Республики Крым, а также проживающих там граждан, организовывать и осуществлять покос сорной растительности </w:t>
      </w:r>
      <w:proofErr w:type="gramStart"/>
      <w:r w:rsidRPr="00B63003">
        <w:rPr>
          <w:sz w:val="28"/>
          <w:szCs w:val="28"/>
        </w:rPr>
        <w:t xml:space="preserve">( </w:t>
      </w:r>
      <w:proofErr w:type="gramEnd"/>
      <w:r w:rsidRPr="00B63003">
        <w:rPr>
          <w:sz w:val="28"/>
          <w:szCs w:val="28"/>
        </w:rPr>
        <w:t>в том числе карантинных объектов растений сорняков на находящихся у них в пользовании земельных участках, вокруг зданий, строений, сооружений и на прилегающих территориях.</w:t>
      </w:r>
    </w:p>
    <w:p w:rsidR="003F06BC" w:rsidRPr="00526EEB" w:rsidRDefault="003F06BC" w:rsidP="003F06BC">
      <w:pPr>
        <w:jc w:val="both"/>
        <w:rPr>
          <w:sz w:val="28"/>
          <w:szCs w:val="28"/>
        </w:rPr>
      </w:pPr>
      <w:r w:rsidRPr="00526EEB">
        <w:rPr>
          <w:sz w:val="28"/>
          <w:szCs w:val="28"/>
        </w:rPr>
        <w:t xml:space="preserve">    4.7.В целях обеспечения чистоты и порядка в муниципальном образовании запрещается: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а) Загрязнять и засорять территорию, здания, строения населенного пункта, объекты благоустройства;</w:t>
      </w:r>
    </w:p>
    <w:p w:rsidR="003F06BC" w:rsidRPr="00526EEB" w:rsidRDefault="003F06BC" w:rsidP="003F06BC">
      <w:pPr>
        <w:jc w:val="both"/>
        <w:rPr>
          <w:sz w:val="28"/>
          <w:szCs w:val="28"/>
        </w:rPr>
      </w:pPr>
      <w:r w:rsidRPr="00526EEB">
        <w:rPr>
          <w:sz w:val="28"/>
          <w:szCs w:val="28"/>
        </w:rPr>
        <w:t>б) Портить или ломать инвентарь, установленный в парках, скверах или общественных местах (урна, мусоросборник, цветочный вазон, скамейка, фонарь, рекламная конструкция, уличная мебель);</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в) Создавать новые объекты озеленения, высаживать деревья и кусты на территориях общего пользования без согласования с органами местного самоуправления;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г) Выливать жидкие бытовые отходы на территории муниципального образования, закапывать жидкие бытовые отходы в землю. Их вывоз осуществляется по договорам или разовым заявкам организациям, имеющим специальный транспорт;</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д) Производить засыпку колодцев подземных инженерных коммуникаций, в том числе всеми видами отходов;</w:t>
      </w:r>
    </w:p>
    <w:p w:rsidR="003F06BC" w:rsidRPr="00526EEB" w:rsidRDefault="003F06BC" w:rsidP="003F06BC">
      <w:pPr>
        <w:spacing w:line="237" w:lineRule="auto"/>
        <w:jc w:val="both"/>
        <w:rPr>
          <w:sz w:val="28"/>
          <w:szCs w:val="28"/>
        </w:rPr>
      </w:pPr>
      <w:r w:rsidRPr="00526EEB">
        <w:rPr>
          <w:sz w:val="28"/>
          <w:szCs w:val="28"/>
        </w:rPr>
        <w:t>е) Размещать на территории земель населенных пунктов бытовой и строительный мусор, отходы, грунт, смет с проезжей части дорог, отходы жизнедеятельности животных, кроме территорий специально отведенных Администрацией муниципального образования;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ж) Размещать стройматериалы, товарно-материальные ценности, а также транспортные средства на местах, предназначенных для прохождения открытых дренажных, ливневых канав;</w:t>
      </w:r>
    </w:p>
    <w:p w:rsidR="003F06BC" w:rsidRPr="00526EEB" w:rsidRDefault="003F06BC" w:rsidP="003F06BC">
      <w:pPr>
        <w:jc w:val="both"/>
        <w:rPr>
          <w:sz w:val="28"/>
          <w:szCs w:val="28"/>
        </w:rPr>
      </w:pPr>
      <w:r w:rsidRPr="00526EEB">
        <w:rPr>
          <w:sz w:val="28"/>
          <w:szCs w:val="28"/>
        </w:rPr>
        <w:t>з) Производить самовольное размещение любым способом афиш, объявлений, вывесок,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w:t>
      </w:r>
    </w:p>
    <w:p w:rsidR="003F06BC" w:rsidRPr="00526EEB" w:rsidRDefault="003F06BC" w:rsidP="003F06BC">
      <w:pPr>
        <w:jc w:val="both"/>
        <w:rPr>
          <w:sz w:val="28"/>
          <w:szCs w:val="28"/>
        </w:rPr>
      </w:pPr>
      <w:r w:rsidRPr="00526EEB">
        <w:rPr>
          <w:sz w:val="28"/>
          <w:szCs w:val="28"/>
        </w:rPr>
        <w:t>и) Оставлять на улице временные конструкции и передвижные сооружения, тару и мусор после окончания торговли;</w:t>
      </w:r>
    </w:p>
    <w:p w:rsidR="003F06BC" w:rsidRPr="00526EEB" w:rsidRDefault="003F06BC" w:rsidP="003F06BC">
      <w:pPr>
        <w:jc w:val="both"/>
        <w:rPr>
          <w:sz w:val="28"/>
          <w:szCs w:val="28"/>
        </w:rPr>
      </w:pPr>
      <w:r w:rsidRPr="00526EEB">
        <w:rPr>
          <w:sz w:val="28"/>
          <w:szCs w:val="28"/>
        </w:rPr>
        <w:t>к) Повреждать и самовольно переставлять малые архитектурные формы (уличную мебель, скамейки, вазоны, урны), рекламные конструкции;</w:t>
      </w:r>
    </w:p>
    <w:p w:rsidR="003F06BC" w:rsidRPr="00526EEB" w:rsidRDefault="003F06BC" w:rsidP="003F06BC">
      <w:pPr>
        <w:jc w:val="both"/>
        <w:rPr>
          <w:sz w:val="28"/>
          <w:szCs w:val="28"/>
        </w:rPr>
      </w:pPr>
      <w:r w:rsidRPr="00526EEB">
        <w:rPr>
          <w:sz w:val="28"/>
          <w:szCs w:val="28"/>
        </w:rPr>
        <w:t>л) Самовольно устанавливать ограждения и (или) заборы, за исключением индивидуальных домовладений;</w:t>
      </w:r>
    </w:p>
    <w:p w:rsidR="003F06BC" w:rsidRPr="00526EEB" w:rsidRDefault="003F06BC" w:rsidP="003F06BC">
      <w:pPr>
        <w:jc w:val="both"/>
        <w:rPr>
          <w:sz w:val="28"/>
          <w:szCs w:val="28"/>
        </w:rPr>
      </w:pPr>
      <w:r w:rsidRPr="00526EEB">
        <w:rPr>
          <w:sz w:val="28"/>
          <w:szCs w:val="28"/>
        </w:rPr>
        <w:t>м) Размещать ритуальные объекты и надгробные сооружения вне специально предназначенных для этого мест;</w:t>
      </w:r>
    </w:p>
    <w:p w:rsidR="003F06BC" w:rsidRPr="00526EEB" w:rsidRDefault="003F06BC" w:rsidP="003F06BC">
      <w:pPr>
        <w:spacing w:line="249" w:lineRule="auto"/>
        <w:jc w:val="both"/>
        <w:rPr>
          <w:sz w:val="28"/>
          <w:szCs w:val="28"/>
        </w:rPr>
      </w:pPr>
      <w:r w:rsidRPr="00526EEB">
        <w:rPr>
          <w:sz w:val="28"/>
          <w:szCs w:val="28"/>
        </w:rPr>
        <w:t>н) Самовольно размещать на территории муниципального образования места торговли, киоски, павильоны, складские сооружения, гаражи, торговые палатки, летние кафе, лотки, сараи, будки, голубятни, теплицы, овощные ямы, уличные уборные, строительные материалы;</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о) Самовольно использовать территории под строительство, земляные работы, торговлю, установку лотков, павильонов, строений, сооружений, различных устройств и механизмов, устройство автостоянок, временных построек и навесов.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п) Осуществлять выгул животных без надзора, а собак – без поводка или намордника.                    </w:t>
      </w:r>
    </w:p>
    <w:p w:rsidR="003F06BC" w:rsidRDefault="003F06BC" w:rsidP="003F06BC">
      <w:pPr>
        <w:jc w:val="both"/>
        <w:rPr>
          <w:sz w:val="28"/>
          <w:szCs w:val="28"/>
        </w:rPr>
      </w:pPr>
      <w:r w:rsidRPr="00526EEB">
        <w:rPr>
          <w:sz w:val="28"/>
          <w:szCs w:val="28"/>
        </w:rPr>
        <w:t xml:space="preserve">   4.8. Физические, юридические лица и индивидуальные предприниматели, являющиеся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обязаны осуществлять уборку прилегающей территории самостоятельно или посредством привлечения специализированных организаций за счет собственных средств в соответствии с действующим законодательством.</w:t>
      </w:r>
    </w:p>
    <w:p w:rsidR="00B76118" w:rsidRPr="00FF5131" w:rsidRDefault="00B76118" w:rsidP="003F06BC">
      <w:pPr>
        <w:jc w:val="both"/>
        <w:rPr>
          <w:color w:val="C00000"/>
          <w:sz w:val="28"/>
          <w:szCs w:val="28"/>
        </w:rPr>
      </w:pPr>
      <w:r w:rsidRPr="00FF5131">
        <w:rPr>
          <w:color w:val="C00000"/>
          <w:sz w:val="28"/>
          <w:szCs w:val="28"/>
        </w:rPr>
        <w:t xml:space="preserve">  Собственники частных домовладений обязаны </w:t>
      </w:r>
      <w:r w:rsidR="00FF5131" w:rsidRPr="00FF5131">
        <w:rPr>
          <w:color w:val="C00000"/>
          <w:sz w:val="28"/>
          <w:szCs w:val="28"/>
        </w:rPr>
        <w:t xml:space="preserve">самостоятельно </w:t>
      </w:r>
      <w:r w:rsidRPr="00FF5131">
        <w:rPr>
          <w:color w:val="C00000"/>
          <w:sz w:val="28"/>
          <w:szCs w:val="28"/>
        </w:rPr>
        <w:t xml:space="preserve"> </w:t>
      </w:r>
      <w:r w:rsidR="00FF5131" w:rsidRPr="00FF5131">
        <w:rPr>
          <w:color w:val="C00000"/>
          <w:sz w:val="28"/>
          <w:szCs w:val="28"/>
        </w:rPr>
        <w:t>уборку прилегающей территории (</w:t>
      </w:r>
      <w:r w:rsidRPr="00FF5131">
        <w:rPr>
          <w:color w:val="C00000"/>
          <w:sz w:val="28"/>
          <w:szCs w:val="28"/>
        </w:rPr>
        <w:t xml:space="preserve"> покос</w:t>
      </w:r>
      <w:proofErr w:type="gramStart"/>
      <w:r w:rsidRPr="00FF5131">
        <w:rPr>
          <w:color w:val="C00000"/>
          <w:sz w:val="28"/>
          <w:szCs w:val="28"/>
        </w:rPr>
        <w:t xml:space="preserve"> ,</w:t>
      </w:r>
      <w:proofErr w:type="gramEnd"/>
      <w:r w:rsidRPr="00FF5131">
        <w:rPr>
          <w:color w:val="C00000"/>
          <w:sz w:val="28"/>
          <w:szCs w:val="28"/>
        </w:rPr>
        <w:t xml:space="preserve"> сбор мусора , подметание </w:t>
      </w:r>
      <w:r w:rsidR="00FF5131" w:rsidRPr="00FF5131">
        <w:rPr>
          <w:color w:val="C00000"/>
          <w:sz w:val="28"/>
          <w:szCs w:val="28"/>
        </w:rPr>
        <w:t>)</w:t>
      </w:r>
      <w:r w:rsidRPr="00FF5131">
        <w:rPr>
          <w:color w:val="C00000"/>
          <w:sz w:val="28"/>
          <w:szCs w:val="28"/>
        </w:rPr>
        <w:t xml:space="preserve"> на расстоянии не более 3 метров от частных домовладений</w:t>
      </w:r>
      <w:r w:rsidR="00FF5131" w:rsidRPr="00FF5131">
        <w:rPr>
          <w:color w:val="C00000"/>
          <w:sz w:val="28"/>
          <w:szCs w:val="28"/>
        </w:rPr>
        <w:t>.</w:t>
      </w:r>
      <w:r w:rsidRPr="00FF5131">
        <w:rPr>
          <w:color w:val="C00000"/>
          <w:sz w:val="28"/>
          <w:szCs w:val="28"/>
        </w:rPr>
        <w:t xml:space="preserve"> </w:t>
      </w:r>
    </w:p>
    <w:p w:rsidR="003F06BC" w:rsidRDefault="003F06BC" w:rsidP="003F06BC">
      <w:pPr>
        <w:widowControl w:val="0"/>
        <w:autoSpaceDE w:val="0"/>
        <w:autoSpaceDN w:val="0"/>
        <w:adjustRightInd w:val="0"/>
        <w:ind w:firstLine="210"/>
        <w:jc w:val="both"/>
        <w:rPr>
          <w:sz w:val="28"/>
          <w:szCs w:val="28"/>
        </w:rPr>
      </w:pPr>
      <w:r w:rsidRPr="00833A93">
        <w:rPr>
          <w:sz w:val="28"/>
          <w:szCs w:val="28"/>
        </w:rPr>
        <w:t>4.8.1.  Правом на использование земельных участков наделены собственники земельных участков</w:t>
      </w:r>
      <w:proofErr w:type="gramStart"/>
      <w:r w:rsidRPr="00833A93">
        <w:rPr>
          <w:sz w:val="28"/>
          <w:szCs w:val="28"/>
        </w:rPr>
        <w:t xml:space="preserve"> ,</w:t>
      </w:r>
      <w:proofErr w:type="gramEnd"/>
      <w:r w:rsidRPr="00833A93">
        <w:rPr>
          <w:sz w:val="28"/>
          <w:szCs w:val="28"/>
        </w:rPr>
        <w:t xml:space="preserve"> землепользователи , землевладельцы и арендаторы земельных участков , которые при их использовании обязаны соблюдать требования градостроительных регламентов , строительных ,экологических , санитарно-гигиенических , противопожарных и иных правил , нормативов , а также не допускать истощение , деградацию , порчу , уничтожение земель и почв и иное негативное воздействие на землю и почву.</w:t>
      </w:r>
    </w:p>
    <w:p w:rsidR="003F06BC" w:rsidRPr="00CD5065" w:rsidRDefault="003F06BC" w:rsidP="003F06BC">
      <w:pPr>
        <w:pStyle w:val="a4"/>
        <w:spacing w:before="0" w:beforeAutospacing="0" w:after="0" w:afterAutospacing="0"/>
        <w:ind w:firstLine="709"/>
        <w:jc w:val="both"/>
        <w:rPr>
          <w:sz w:val="28"/>
          <w:szCs w:val="28"/>
        </w:rPr>
      </w:pPr>
      <w:r w:rsidRPr="00CD5065">
        <w:rPr>
          <w:rStyle w:val="a5"/>
          <w:sz w:val="28"/>
          <w:szCs w:val="28"/>
        </w:rPr>
        <w:t>4</w:t>
      </w:r>
      <w:r w:rsidRPr="00CD5065">
        <w:rPr>
          <w:b/>
          <w:sz w:val="28"/>
          <w:szCs w:val="28"/>
        </w:rPr>
        <w:t>.</w:t>
      </w:r>
      <w:r w:rsidRPr="00CD5065">
        <w:rPr>
          <w:sz w:val="28"/>
          <w:szCs w:val="28"/>
        </w:rPr>
        <w:t xml:space="preserve">8.2 Собственники земельных участков, объектов капитального строительства обязаны не допускать загрязнение, засорение, замусоривание/захламления прилегающей территории. </w:t>
      </w:r>
    </w:p>
    <w:p w:rsidR="003F06BC" w:rsidRPr="00CD5065" w:rsidRDefault="003F06BC" w:rsidP="003F06BC">
      <w:pPr>
        <w:pStyle w:val="a4"/>
        <w:spacing w:before="0" w:beforeAutospacing="0" w:after="0" w:afterAutospacing="0"/>
        <w:ind w:firstLine="709"/>
        <w:jc w:val="both"/>
        <w:rPr>
          <w:sz w:val="28"/>
          <w:szCs w:val="28"/>
        </w:rPr>
      </w:pPr>
      <w:r w:rsidRPr="00CD5065">
        <w:rPr>
          <w:sz w:val="28"/>
          <w:szCs w:val="28"/>
        </w:rPr>
        <w:t>Запрещается размещение и складирование на прилегающей территории бытового, строительного и иного мусора, отходов производства и потребления, строительных и иных материалов.</w:t>
      </w:r>
    </w:p>
    <w:p w:rsidR="003F06BC" w:rsidRPr="00CD5065" w:rsidRDefault="003F06BC" w:rsidP="003F06BC">
      <w:pPr>
        <w:pStyle w:val="a4"/>
        <w:spacing w:before="0" w:beforeAutospacing="0" w:after="0" w:afterAutospacing="0"/>
        <w:ind w:firstLine="709"/>
        <w:jc w:val="both"/>
        <w:rPr>
          <w:sz w:val="28"/>
          <w:szCs w:val="28"/>
        </w:rPr>
      </w:pPr>
      <w:r w:rsidRPr="00CD5065">
        <w:rPr>
          <w:sz w:val="28"/>
          <w:szCs w:val="28"/>
        </w:rPr>
        <w:t>Собственники земельных участков несут ответственность за нарушение указанных в настоящей части требований в соответствии с настоящими правилами благоустройства, законодательством Российской Федерации и Республики Крым.</w:t>
      </w:r>
    </w:p>
    <w:p w:rsidR="003F06BC" w:rsidRPr="00CD5065" w:rsidRDefault="003F06BC" w:rsidP="003F06BC">
      <w:pPr>
        <w:pStyle w:val="a4"/>
        <w:spacing w:before="0" w:beforeAutospacing="0" w:after="0" w:afterAutospacing="0"/>
        <w:ind w:firstLine="709"/>
        <w:jc w:val="both"/>
        <w:rPr>
          <w:sz w:val="28"/>
          <w:szCs w:val="28"/>
        </w:rPr>
      </w:pPr>
      <w:r w:rsidRPr="00CD5065">
        <w:rPr>
          <w:sz w:val="28"/>
          <w:szCs w:val="28"/>
        </w:rPr>
        <w:t>В случае выявления факта загрязнения, засорения, замусоривание/захламления прилегающей территории со стороны третьих лиц собственники земельных участков, объектов капитального строительства обязаны проинформировать о данном факте администрацию сельского поселения, а также принять иные/доступные меры, направленные на пресечение административного правонарушения, предусмотренного действующим законодательством.</w:t>
      </w:r>
    </w:p>
    <w:p w:rsidR="003F06BC" w:rsidRPr="00CD5065" w:rsidRDefault="003F06BC" w:rsidP="003F06BC">
      <w:pPr>
        <w:widowControl w:val="0"/>
        <w:autoSpaceDE w:val="0"/>
        <w:autoSpaceDN w:val="0"/>
        <w:adjustRightInd w:val="0"/>
        <w:ind w:firstLine="210"/>
        <w:jc w:val="both"/>
        <w:rPr>
          <w:sz w:val="28"/>
          <w:szCs w:val="28"/>
        </w:rPr>
      </w:pP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4.9. Организации, осуществляющие промышленную деятельность,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3F06BC" w:rsidRPr="00526EEB" w:rsidRDefault="003F06BC" w:rsidP="003F06BC">
      <w:pPr>
        <w:jc w:val="both"/>
        <w:rPr>
          <w:sz w:val="28"/>
          <w:szCs w:val="28"/>
        </w:rPr>
      </w:pPr>
      <w:r w:rsidRPr="00526EEB">
        <w:rPr>
          <w:sz w:val="28"/>
          <w:szCs w:val="28"/>
        </w:rPr>
        <w:t xml:space="preserve">  4.10. На территории муниципального образования запрещается накапливать и размещать отходы производства и потребления в несанкционированных местах.</w:t>
      </w:r>
    </w:p>
    <w:p w:rsidR="003F06BC" w:rsidRPr="00526EEB" w:rsidRDefault="003F06BC" w:rsidP="003F06BC">
      <w:pPr>
        <w:spacing w:line="237" w:lineRule="auto"/>
        <w:jc w:val="both"/>
        <w:rPr>
          <w:sz w:val="28"/>
          <w:szCs w:val="28"/>
        </w:rPr>
      </w:pPr>
      <w:r w:rsidRPr="00526EEB">
        <w:rPr>
          <w:sz w:val="28"/>
          <w:szCs w:val="28"/>
        </w:rPr>
        <w:t xml:space="preserve">   4.11.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4.12.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возлагается на собственника вышеперечисленных объектов недвижимости, ответственного за уборку территорий.</w:t>
      </w:r>
    </w:p>
    <w:p w:rsidR="003F06BC" w:rsidRPr="00526EEB" w:rsidRDefault="003F06BC" w:rsidP="003F06BC">
      <w:pPr>
        <w:spacing w:line="236" w:lineRule="exact"/>
        <w:jc w:val="both"/>
        <w:rPr>
          <w:sz w:val="28"/>
          <w:szCs w:val="28"/>
        </w:rPr>
      </w:pPr>
    </w:p>
    <w:p w:rsidR="003F06BC" w:rsidRPr="00526EEB" w:rsidRDefault="003F06BC" w:rsidP="003F06BC">
      <w:pPr>
        <w:ind w:right="-539"/>
        <w:jc w:val="center"/>
        <w:rPr>
          <w:sz w:val="28"/>
          <w:szCs w:val="28"/>
        </w:rPr>
      </w:pPr>
      <w:r w:rsidRPr="00526EEB">
        <w:rPr>
          <w:b/>
          <w:bCs/>
          <w:sz w:val="28"/>
          <w:szCs w:val="28"/>
        </w:rPr>
        <w:t>Раздел 5</w:t>
      </w:r>
    </w:p>
    <w:p w:rsidR="003F06BC" w:rsidRPr="00526EEB" w:rsidRDefault="003F06BC" w:rsidP="003F06BC">
      <w:pPr>
        <w:spacing w:line="41" w:lineRule="exact"/>
        <w:jc w:val="both"/>
        <w:rPr>
          <w:sz w:val="28"/>
          <w:szCs w:val="28"/>
        </w:rPr>
      </w:pPr>
    </w:p>
    <w:p w:rsidR="003F06BC" w:rsidRPr="00526EEB" w:rsidRDefault="003F06BC" w:rsidP="003F06BC">
      <w:pPr>
        <w:ind w:right="135"/>
        <w:jc w:val="both"/>
        <w:rPr>
          <w:sz w:val="28"/>
          <w:szCs w:val="28"/>
        </w:rPr>
      </w:pPr>
      <w:r w:rsidRPr="00526EEB">
        <w:rPr>
          <w:b/>
          <w:bCs/>
          <w:sz w:val="28"/>
          <w:szCs w:val="28"/>
        </w:rPr>
        <w:t>Общие требования к состоянию и облику</w:t>
      </w:r>
      <w:r w:rsidRPr="00526EEB">
        <w:rPr>
          <w:sz w:val="28"/>
          <w:szCs w:val="28"/>
        </w:rPr>
        <w:t xml:space="preserve"> </w:t>
      </w:r>
      <w:r w:rsidRPr="00526EEB">
        <w:rPr>
          <w:b/>
          <w:bCs/>
          <w:sz w:val="28"/>
          <w:szCs w:val="28"/>
        </w:rPr>
        <w:t>зданий различного назначения и разной формы собственности, к содержанию и благоустройство фасадов зданий и сооружений.</w:t>
      </w:r>
    </w:p>
    <w:p w:rsidR="003F06BC" w:rsidRPr="00526EEB" w:rsidRDefault="003F06BC" w:rsidP="003F06BC">
      <w:pPr>
        <w:spacing w:line="219" w:lineRule="exact"/>
        <w:jc w:val="both"/>
        <w:rPr>
          <w:sz w:val="28"/>
          <w:szCs w:val="28"/>
        </w:rPr>
      </w:pPr>
    </w:p>
    <w:p w:rsidR="003F06BC" w:rsidRDefault="003F06BC" w:rsidP="003F06BC">
      <w:pPr>
        <w:spacing w:line="242" w:lineRule="auto"/>
        <w:jc w:val="both"/>
        <w:rPr>
          <w:sz w:val="28"/>
          <w:szCs w:val="28"/>
        </w:rPr>
      </w:pPr>
      <w:r w:rsidRPr="00526EEB">
        <w:rPr>
          <w:sz w:val="28"/>
          <w:szCs w:val="28"/>
        </w:rPr>
        <w:t xml:space="preserve">  5.1. 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муниципального образования, осуществляется в соответствии с Федеральным </w:t>
      </w:r>
      <w:r w:rsidRPr="00526EEB">
        <w:rPr>
          <w:color w:val="000000"/>
          <w:sz w:val="28"/>
          <w:szCs w:val="28"/>
        </w:rPr>
        <w:t xml:space="preserve">законом </w:t>
      </w:r>
      <w:r w:rsidRPr="00526EEB">
        <w:rPr>
          <w:sz w:val="28"/>
          <w:szCs w:val="28"/>
        </w:rPr>
        <w:t>от 25 июня 2002 года №73-ФЗ «Об объектах культурного наследия (памятниках истории и культуры) народов Российской Федерации».</w:t>
      </w:r>
    </w:p>
    <w:p w:rsidR="001F7D57" w:rsidRPr="001F7D57" w:rsidRDefault="001F7D57" w:rsidP="001F7D57">
      <w:pPr>
        <w:jc w:val="both"/>
        <w:rPr>
          <w:rFonts w:eastAsia="Calibri"/>
          <w:color w:val="C00000"/>
          <w:sz w:val="28"/>
          <w:szCs w:val="28"/>
          <w:lang w:eastAsia="en-US"/>
        </w:rPr>
      </w:pPr>
      <w:r w:rsidRPr="001F7D57">
        <w:rPr>
          <w:rFonts w:eastAsia="Calibri"/>
          <w:color w:val="C00000"/>
          <w:sz w:val="28"/>
          <w:szCs w:val="28"/>
          <w:lang w:eastAsia="en-US"/>
        </w:rPr>
        <w:t xml:space="preserve">5.1.1.Архитектурно-градостроительный облик объектов капитального строительства, расположенных или предполагаемых для размещения на территории, в границах которых предусматриваются требования к архитектурно-градостроительному облику объектов капитального строительства должны отвечать требованиям, установленным Правилами землепользования и застройки муниципального образования </w:t>
      </w:r>
      <w:proofErr w:type="spellStart"/>
      <w:r w:rsidRPr="001F7D57">
        <w:rPr>
          <w:rFonts w:eastAsia="Calibri"/>
          <w:color w:val="C00000"/>
          <w:sz w:val="28"/>
          <w:szCs w:val="28"/>
          <w:lang w:eastAsia="en-US"/>
        </w:rPr>
        <w:t>Славноское</w:t>
      </w:r>
      <w:proofErr w:type="spellEnd"/>
      <w:r w:rsidRPr="001F7D57">
        <w:rPr>
          <w:rFonts w:eastAsia="Calibri"/>
          <w:color w:val="C00000"/>
          <w:sz w:val="28"/>
          <w:szCs w:val="28"/>
          <w:lang w:eastAsia="en-US"/>
        </w:rPr>
        <w:t xml:space="preserve"> сельское поселение </w:t>
      </w:r>
      <w:proofErr w:type="spellStart"/>
      <w:r w:rsidRPr="001F7D57">
        <w:rPr>
          <w:rFonts w:eastAsia="Calibri"/>
          <w:color w:val="C00000"/>
          <w:sz w:val="28"/>
          <w:szCs w:val="28"/>
          <w:lang w:eastAsia="en-US"/>
        </w:rPr>
        <w:t>Раздольненского</w:t>
      </w:r>
      <w:proofErr w:type="spellEnd"/>
      <w:r w:rsidRPr="001F7D57">
        <w:rPr>
          <w:rFonts w:eastAsia="Calibri"/>
          <w:color w:val="C00000"/>
          <w:sz w:val="28"/>
          <w:szCs w:val="28"/>
          <w:lang w:eastAsia="en-US"/>
        </w:rPr>
        <w:t xml:space="preserve"> района Республики Крым, и включают в себя:</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1)</w:t>
      </w:r>
      <w:r w:rsidRPr="001F7D57">
        <w:rPr>
          <w:rFonts w:eastAsia="Calibri"/>
          <w:color w:val="C00000"/>
          <w:sz w:val="28"/>
          <w:szCs w:val="28"/>
          <w:lang w:eastAsia="en-US"/>
        </w:rPr>
        <w:tab/>
        <w:t>требования к объемно-пространственным характеристикам объекта капитального строительства;</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2)</w:t>
      </w:r>
      <w:r w:rsidRPr="001F7D57">
        <w:rPr>
          <w:rFonts w:eastAsia="Calibri"/>
          <w:color w:val="C00000"/>
          <w:sz w:val="28"/>
          <w:szCs w:val="28"/>
          <w:lang w:eastAsia="en-US"/>
        </w:rPr>
        <w:tab/>
        <w:t>требования к архитектурно-стилистическим характеристикам объекта капитального строительства;</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3)</w:t>
      </w:r>
      <w:r w:rsidRPr="001F7D57">
        <w:rPr>
          <w:rFonts w:eastAsia="Calibri"/>
          <w:color w:val="C00000"/>
          <w:sz w:val="28"/>
          <w:szCs w:val="28"/>
          <w:lang w:eastAsia="en-US"/>
        </w:rPr>
        <w:tab/>
        <w:t>требования к цветовым решениям объектов капитального строительства;</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4)</w:t>
      </w:r>
      <w:r w:rsidRPr="001F7D57">
        <w:rPr>
          <w:rFonts w:eastAsia="Calibri"/>
          <w:color w:val="C00000"/>
          <w:sz w:val="28"/>
          <w:szCs w:val="28"/>
          <w:lang w:eastAsia="en-US"/>
        </w:rPr>
        <w:tab/>
        <w:t>требования к отделочным и (или) строительным материалам, определяющие архитектурный облик объектов капитального строительства;</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5)</w:t>
      </w:r>
      <w:r w:rsidRPr="001F7D57">
        <w:rPr>
          <w:rFonts w:eastAsia="Calibri"/>
          <w:color w:val="C00000"/>
          <w:sz w:val="28"/>
          <w:szCs w:val="28"/>
          <w:lang w:eastAsia="en-US"/>
        </w:rPr>
        <w:tab/>
        <w:t>требования к размещению технического и инженерного оборудования на фасадах и кровлях объектов капитального строительства;</w:t>
      </w:r>
    </w:p>
    <w:p w:rsidR="001F7D57" w:rsidRP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6)</w:t>
      </w:r>
      <w:r w:rsidRPr="001F7D57">
        <w:rPr>
          <w:rFonts w:eastAsia="Calibri"/>
          <w:color w:val="C00000"/>
          <w:sz w:val="28"/>
          <w:szCs w:val="28"/>
          <w:lang w:eastAsia="en-US"/>
        </w:rPr>
        <w:tab/>
        <w:t xml:space="preserve">требования к подсветке фасадов объектов капитального строительства. </w:t>
      </w:r>
    </w:p>
    <w:p w:rsidR="001F7D57" w:rsidRDefault="001F7D57" w:rsidP="001F7D57">
      <w:pPr>
        <w:ind w:firstLine="540"/>
        <w:jc w:val="both"/>
        <w:rPr>
          <w:rFonts w:eastAsia="Calibri"/>
          <w:color w:val="C00000"/>
          <w:sz w:val="28"/>
          <w:szCs w:val="28"/>
          <w:lang w:eastAsia="en-US"/>
        </w:rPr>
      </w:pPr>
      <w:r w:rsidRPr="001F7D57">
        <w:rPr>
          <w:rFonts w:eastAsia="Calibri"/>
          <w:color w:val="C00000"/>
          <w:sz w:val="28"/>
          <w:szCs w:val="28"/>
          <w:lang w:eastAsia="en-US"/>
        </w:rPr>
        <w:t xml:space="preserve">Архитектурно-градостроительный облик объекта капитального строительства подлежит согласованию с уполномоченным органом местного самоуправления - Администрацией </w:t>
      </w:r>
      <w:proofErr w:type="spellStart"/>
      <w:r w:rsidRPr="001F7D57">
        <w:rPr>
          <w:rFonts w:eastAsia="Calibri"/>
          <w:color w:val="C00000"/>
          <w:sz w:val="28"/>
          <w:szCs w:val="28"/>
          <w:lang w:eastAsia="en-US"/>
        </w:rPr>
        <w:t>Раздольненского</w:t>
      </w:r>
      <w:proofErr w:type="spellEnd"/>
      <w:r w:rsidRPr="001F7D57">
        <w:rPr>
          <w:rFonts w:eastAsia="Calibri"/>
          <w:color w:val="C00000"/>
          <w:sz w:val="28"/>
          <w:szCs w:val="28"/>
          <w:lang w:eastAsia="en-US"/>
        </w:rPr>
        <w:t xml:space="preserve"> района Республики Крым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Российской Федерации, за исключением случаев, предусмотренных законодательством.</w:t>
      </w:r>
      <w:r>
        <w:rPr>
          <w:rFonts w:eastAsia="Calibri"/>
          <w:color w:val="C00000"/>
          <w:sz w:val="28"/>
          <w:szCs w:val="28"/>
          <w:lang w:eastAsia="en-US"/>
        </w:rPr>
        <w:t xml:space="preserve"> </w:t>
      </w:r>
    </w:p>
    <w:p w:rsidR="001F7D57" w:rsidRPr="001F7D57" w:rsidRDefault="001F7D57" w:rsidP="001F7D57">
      <w:pPr>
        <w:ind w:firstLine="540"/>
        <w:jc w:val="both"/>
        <w:rPr>
          <w:rFonts w:eastAsia="Calibri"/>
          <w:color w:val="C00000"/>
          <w:sz w:val="28"/>
          <w:szCs w:val="28"/>
          <w:lang w:eastAsia="en-US"/>
        </w:rPr>
      </w:pPr>
      <w:r>
        <w:rPr>
          <w:rFonts w:eastAsia="Calibri"/>
          <w:color w:val="C00000"/>
          <w:sz w:val="28"/>
          <w:szCs w:val="28"/>
          <w:lang w:eastAsia="en-US"/>
        </w:rPr>
        <w:t xml:space="preserve">( </w:t>
      </w:r>
      <w:proofErr w:type="gramStart"/>
      <w:r>
        <w:rPr>
          <w:rFonts w:eastAsia="Calibri"/>
          <w:color w:val="C00000"/>
          <w:sz w:val="28"/>
          <w:szCs w:val="28"/>
          <w:lang w:eastAsia="en-US"/>
        </w:rPr>
        <w:t>дополнен</w:t>
      </w:r>
      <w:proofErr w:type="gramEnd"/>
      <w:r>
        <w:rPr>
          <w:rFonts w:eastAsia="Calibri"/>
          <w:color w:val="C00000"/>
          <w:sz w:val="28"/>
          <w:szCs w:val="28"/>
          <w:lang w:eastAsia="en-US"/>
        </w:rPr>
        <w:t xml:space="preserve"> решением от 04.12.2023 № 429) </w:t>
      </w:r>
    </w:p>
    <w:p w:rsidR="001F7D57" w:rsidRPr="001F7D57" w:rsidRDefault="001F7D57" w:rsidP="003F06BC">
      <w:pPr>
        <w:spacing w:line="242" w:lineRule="auto"/>
        <w:jc w:val="both"/>
        <w:rPr>
          <w:color w:val="C00000"/>
          <w:sz w:val="28"/>
          <w:szCs w:val="28"/>
        </w:rPr>
      </w:pPr>
    </w:p>
    <w:p w:rsidR="003F06BC" w:rsidRPr="00526EEB" w:rsidRDefault="003F06BC" w:rsidP="003F06BC">
      <w:pPr>
        <w:spacing w:line="2"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 xml:space="preserve">  5.2. Требования к фасадам зданий:</w:t>
      </w:r>
    </w:p>
    <w:p w:rsidR="003F06BC" w:rsidRPr="00526EEB" w:rsidRDefault="003F06BC" w:rsidP="003F06BC">
      <w:pPr>
        <w:tabs>
          <w:tab w:val="left" w:pos="1400"/>
        </w:tabs>
        <w:jc w:val="both"/>
        <w:rPr>
          <w:sz w:val="28"/>
          <w:szCs w:val="28"/>
        </w:rPr>
      </w:pPr>
      <w:r w:rsidRPr="00526EEB">
        <w:rPr>
          <w:sz w:val="28"/>
          <w:szCs w:val="28"/>
        </w:rPr>
        <w:t>а) не должны иметь видимых повреждений строительной части, декоративной отделки</w:t>
      </w:r>
    </w:p>
    <w:p w:rsidR="003F06BC" w:rsidRPr="00526EEB" w:rsidRDefault="003F06BC" w:rsidP="003F06BC">
      <w:pPr>
        <w:jc w:val="both"/>
        <w:rPr>
          <w:sz w:val="28"/>
          <w:szCs w:val="28"/>
        </w:rPr>
      </w:pPr>
      <w:r w:rsidRPr="00526EEB">
        <w:rPr>
          <w:sz w:val="28"/>
          <w:szCs w:val="28"/>
        </w:rPr>
        <w:t>и элементов фасада;</w:t>
      </w:r>
    </w:p>
    <w:p w:rsidR="003F06BC" w:rsidRPr="00526EEB" w:rsidRDefault="003F06BC" w:rsidP="003F06BC">
      <w:pPr>
        <w:tabs>
          <w:tab w:val="left" w:pos="1400"/>
        </w:tabs>
        <w:jc w:val="both"/>
        <w:rPr>
          <w:sz w:val="28"/>
          <w:szCs w:val="28"/>
        </w:rPr>
      </w:pPr>
      <w:r w:rsidRPr="00526EEB">
        <w:rPr>
          <w:sz w:val="28"/>
          <w:szCs w:val="28"/>
        </w:rPr>
        <w:t>б) на фасаде не должны размещаться посторонние надписи и объявления;</w:t>
      </w:r>
    </w:p>
    <w:p w:rsidR="003F06BC" w:rsidRPr="00526EEB" w:rsidRDefault="003F06BC" w:rsidP="003F06BC">
      <w:pPr>
        <w:tabs>
          <w:tab w:val="left" w:pos="1400"/>
        </w:tabs>
        <w:jc w:val="both"/>
        <w:rPr>
          <w:sz w:val="28"/>
          <w:szCs w:val="28"/>
        </w:rPr>
      </w:pPr>
      <w:r w:rsidRPr="00526EEB">
        <w:rPr>
          <w:sz w:val="28"/>
          <w:szCs w:val="28"/>
        </w:rPr>
        <w:t>в) на фасаде каждого здания должны быть установлены указатели номера здания и</w:t>
      </w:r>
    </w:p>
    <w:p w:rsidR="003F06BC" w:rsidRPr="00526EEB" w:rsidRDefault="003F06BC" w:rsidP="003F06BC">
      <w:pPr>
        <w:jc w:val="both"/>
        <w:rPr>
          <w:sz w:val="28"/>
          <w:szCs w:val="28"/>
        </w:rPr>
      </w:pPr>
      <w:r w:rsidRPr="00526EEB">
        <w:rPr>
          <w:sz w:val="28"/>
          <w:szCs w:val="28"/>
        </w:rPr>
        <w:t>наименования улицы, проезда, переулка, площади.</w:t>
      </w:r>
    </w:p>
    <w:p w:rsidR="003F06BC" w:rsidRPr="00526EEB" w:rsidRDefault="003F06BC" w:rsidP="003F06BC">
      <w:pPr>
        <w:tabs>
          <w:tab w:val="left" w:pos="1400"/>
        </w:tabs>
        <w:jc w:val="both"/>
        <w:rPr>
          <w:sz w:val="28"/>
          <w:szCs w:val="28"/>
        </w:rPr>
      </w:pPr>
      <w:r w:rsidRPr="00526EEB">
        <w:rPr>
          <w:sz w:val="28"/>
          <w:szCs w:val="28"/>
        </w:rPr>
        <w:t xml:space="preserve">  5.3.В состав элементов фасада входят:</w:t>
      </w:r>
    </w:p>
    <w:p w:rsidR="003F06BC" w:rsidRPr="00526EEB" w:rsidRDefault="003F06BC" w:rsidP="003F06BC">
      <w:pPr>
        <w:tabs>
          <w:tab w:val="left" w:pos="1400"/>
        </w:tabs>
        <w:jc w:val="both"/>
        <w:rPr>
          <w:sz w:val="28"/>
          <w:szCs w:val="28"/>
        </w:rPr>
      </w:pPr>
      <w:r w:rsidRPr="00526EEB">
        <w:rPr>
          <w:sz w:val="28"/>
          <w:szCs w:val="28"/>
        </w:rPr>
        <w:t>а) приямки, входы в подвальные помещения;</w:t>
      </w:r>
    </w:p>
    <w:p w:rsidR="003F06BC" w:rsidRPr="00526EEB" w:rsidRDefault="003F06BC" w:rsidP="003F06BC">
      <w:pPr>
        <w:tabs>
          <w:tab w:val="left" w:pos="1400"/>
        </w:tabs>
        <w:jc w:val="both"/>
        <w:rPr>
          <w:sz w:val="28"/>
          <w:szCs w:val="28"/>
        </w:rPr>
      </w:pPr>
      <w:r w:rsidRPr="00526EEB">
        <w:rPr>
          <w:sz w:val="28"/>
          <w:szCs w:val="28"/>
        </w:rPr>
        <w:t>б) входные группы (в том числе: ступени, площадки, перила, козырьки над входом,</w:t>
      </w:r>
    </w:p>
    <w:p w:rsidR="003F06BC" w:rsidRPr="00526EEB" w:rsidRDefault="003F06BC" w:rsidP="003F06BC">
      <w:pPr>
        <w:jc w:val="both"/>
        <w:rPr>
          <w:sz w:val="28"/>
          <w:szCs w:val="28"/>
        </w:rPr>
      </w:pPr>
      <w:r w:rsidRPr="00526EEB">
        <w:rPr>
          <w:sz w:val="28"/>
          <w:szCs w:val="28"/>
        </w:rPr>
        <w:t>ограждения, стены, двери);</w:t>
      </w:r>
    </w:p>
    <w:p w:rsidR="003F06BC" w:rsidRPr="00526EEB" w:rsidRDefault="003F06BC" w:rsidP="003F06BC">
      <w:pPr>
        <w:tabs>
          <w:tab w:val="left" w:pos="1400"/>
        </w:tabs>
        <w:jc w:val="both"/>
        <w:rPr>
          <w:sz w:val="28"/>
          <w:szCs w:val="28"/>
        </w:rPr>
      </w:pPr>
      <w:r w:rsidRPr="00526EEB">
        <w:rPr>
          <w:sz w:val="28"/>
          <w:szCs w:val="28"/>
        </w:rPr>
        <w:t xml:space="preserve">в) цоколь и </w:t>
      </w:r>
      <w:proofErr w:type="spellStart"/>
      <w:r w:rsidRPr="00526EEB">
        <w:rPr>
          <w:sz w:val="28"/>
          <w:szCs w:val="28"/>
        </w:rPr>
        <w:t>отмостка</w:t>
      </w:r>
      <w:proofErr w:type="spellEnd"/>
      <w:r w:rsidRPr="00526EEB">
        <w:rPr>
          <w:sz w:val="28"/>
          <w:szCs w:val="28"/>
        </w:rPr>
        <w:t>;</w:t>
      </w:r>
    </w:p>
    <w:p w:rsidR="003F06BC" w:rsidRPr="00526EEB" w:rsidRDefault="003F06BC" w:rsidP="003F06BC">
      <w:pPr>
        <w:tabs>
          <w:tab w:val="left" w:pos="1400"/>
        </w:tabs>
        <w:jc w:val="both"/>
        <w:rPr>
          <w:sz w:val="28"/>
          <w:szCs w:val="28"/>
        </w:rPr>
      </w:pPr>
      <w:r w:rsidRPr="00526EEB">
        <w:rPr>
          <w:sz w:val="28"/>
          <w:szCs w:val="28"/>
        </w:rPr>
        <w:t>г) плоскости стен;</w:t>
      </w:r>
    </w:p>
    <w:p w:rsidR="003F06BC" w:rsidRPr="00526EEB" w:rsidRDefault="003F06BC" w:rsidP="003F06BC">
      <w:pPr>
        <w:tabs>
          <w:tab w:val="left" w:pos="1400"/>
        </w:tabs>
        <w:jc w:val="both"/>
        <w:rPr>
          <w:sz w:val="28"/>
          <w:szCs w:val="28"/>
        </w:rPr>
      </w:pPr>
      <w:r w:rsidRPr="00526EEB">
        <w:rPr>
          <w:sz w:val="28"/>
          <w:szCs w:val="28"/>
        </w:rPr>
        <w:t>д) выступающие элементы фасадов (в том числе: балконы, лоджии, эркеры, карнизы);</w:t>
      </w:r>
    </w:p>
    <w:p w:rsidR="003F06BC" w:rsidRPr="00526EEB" w:rsidRDefault="003F06BC" w:rsidP="003F06BC">
      <w:pPr>
        <w:tabs>
          <w:tab w:val="left" w:pos="1400"/>
        </w:tabs>
        <w:jc w:val="both"/>
        <w:rPr>
          <w:sz w:val="28"/>
          <w:szCs w:val="28"/>
        </w:rPr>
      </w:pPr>
      <w:r w:rsidRPr="00526EEB">
        <w:rPr>
          <w:sz w:val="28"/>
          <w:szCs w:val="28"/>
        </w:rPr>
        <w:t>е) окна и витрины;</w:t>
      </w:r>
    </w:p>
    <w:p w:rsidR="003F06BC" w:rsidRPr="00526EEB" w:rsidRDefault="003F06BC" w:rsidP="003F06BC">
      <w:pPr>
        <w:spacing w:line="252" w:lineRule="auto"/>
        <w:jc w:val="both"/>
        <w:rPr>
          <w:sz w:val="28"/>
          <w:szCs w:val="28"/>
        </w:rPr>
      </w:pPr>
      <w:r w:rsidRPr="00526EEB">
        <w:rPr>
          <w:sz w:val="28"/>
          <w:szCs w:val="28"/>
        </w:rPr>
        <w:t>ж) элементы кровли (в том числе: включая вентиляционные и дымовые трубы, ограждающие решетки, выходы на кровлю);</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з) архитектурные детали и облицовка (в том числе: колонны, пилястры, розетки, капители, фризы, пояски);</w:t>
      </w:r>
    </w:p>
    <w:p w:rsidR="003F06BC" w:rsidRPr="00526EEB" w:rsidRDefault="003F06BC" w:rsidP="003F06BC">
      <w:pPr>
        <w:tabs>
          <w:tab w:val="left" w:pos="1400"/>
        </w:tabs>
        <w:jc w:val="both"/>
        <w:rPr>
          <w:sz w:val="28"/>
          <w:szCs w:val="28"/>
        </w:rPr>
      </w:pPr>
      <w:r w:rsidRPr="00526EEB">
        <w:rPr>
          <w:sz w:val="28"/>
          <w:szCs w:val="28"/>
        </w:rPr>
        <w:t>и) водосточные трубы, включая воронки;</w:t>
      </w:r>
    </w:p>
    <w:p w:rsidR="003F06BC" w:rsidRPr="00526EEB" w:rsidRDefault="003F06BC" w:rsidP="003F06BC">
      <w:pPr>
        <w:tabs>
          <w:tab w:val="left" w:pos="1400"/>
        </w:tabs>
        <w:jc w:val="both"/>
        <w:rPr>
          <w:sz w:val="28"/>
          <w:szCs w:val="28"/>
        </w:rPr>
      </w:pPr>
      <w:r w:rsidRPr="00526EEB">
        <w:rPr>
          <w:sz w:val="28"/>
          <w:szCs w:val="28"/>
        </w:rPr>
        <w:t>к)   парапетные и оконные ограждения, решетки;</w:t>
      </w:r>
    </w:p>
    <w:p w:rsidR="003F06BC" w:rsidRPr="00526EEB" w:rsidRDefault="003F06BC" w:rsidP="003F06BC">
      <w:pPr>
        <w:tabs>
          <w:tab w:val="left" w:pos="1400"/>
        </w:tabs>
        <w:jc w:val="both"/>
        <w:rPr>
          <w:sz w:val="28"/>
          <w:szCs w:val="28"/>
        </w:rPr>
      </w:pPr>
      <w:r w:rsidRPr="00526EEB">
        <w:rPr>
          <w:sz w:val="28"/>
          <w:szCs w:val="28"/>
        </w:rPr>
        <w:t>л) металлическая отделка окон, балконов, поясков, выступов цоколя, свесов;</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м) навесные металлические конструкции (в том числе: </w:t>
      </w:r>
      <w:proofErr w:type="spellStart"/>
      <w:r w:rsidRPr="00526EEB">
        <w:rPr>
          <w:sz w:val="28"/>
          <w:szCs w:val="28"/>
        </w:rPr>
        <w:t>флагодержатели</w:t>
      </w:r>
      <w:proofErr w:type="spellEnd"/>
      <w:r w:rsidRPr="00526EEB">
        <w:rPr>
          <w:sz w:val="28"/>
          <w:szCs w:val="28"/>
        </w:rPr>
        <w:t>, анкеры, пожарные лестницы, вентиляционное оборудование);</w:t>
      </w:r>
    </w:p>
    <w:p w:rsidR="003F06BC" w:rsidRPr="00526EEB" w:rsidRDefault="003F06BC" w:rsidP="003F06BC">
      <w:pPr>
        <w:jc w:val="both"/>
        <w:rPr>
          <w:sz w:val="28"/>
          <w:szCs w:val="28"/>
        </w:rPr>
      </w:pPr>
      <w:r w:rsidRPr="00526EEB">
        <w:rPr>
          <w:sz w:val="28"/>
          <w:szCs w:val="28"/>
        </w:rPr>
        <w:t>н) горизонтальные и вертикальные швы между панелями и блоками (фасады крупнопанельных и крупноблочных зданий);</w:t>
      </w:r>
    </w:p>
    <w:p w:rsidR="003F06BC" w:rsidRPr="00526EEB" w:rsidRDefault="003F06BC" w:rsidP="003F06BC">
      <w:pPr>
        <w:tabs>
          <w:tab w:val="left" w:pos="1400"/>
        </w:tabs>
        <w:jc w:val="both"/>
        <w:rPr>
          <w:sz w:val="28"/>
          <w:szCs w:val="28"/>
        </w:rPr>
      </w:pPr>
      <w:r w:rsidRPr="00526EEB">
        <w:rPr>
          <w:sz w:val="28"/>
          <w:szCs w:val="28"/>
        </w:rPr>
        <w:t>о) стекла, рамы, балконные двери;</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п) элементы подсветки фасада;</w:t>
      </w:r>
    </w:p>
    <w:p w:rsidR="003F06BC" w:rsidRPr="00526EEB" w:rsidRDefault="003F06BC" w:rsidP="003F06BC">
      <w:pPr>
        <w:tabs>
          <w:tab w:val="left" w:pos="1400"/>
        </w:tabs>
        <w:jc w:val="both"/>
        <w:rPr>
          <w:sz w:val="28"/>
          <w:szCs w:val="28"/>
        </w:rPr>
      </w:pPr>
      <w:r w:rsidRPr="00526EEB">
        <w:rPr>
          <w:sz w:val="28"/>
          <w:szCs w:val="28"/>
        </w:rPr>
        <w:t>р) дополнительное оборудование фасада;</w:t>
      </w:r>
    </w:p>
    <w:p w:rsidR="003F06BC" w:rsidRDefault="003F06BC" w:rsidP="003F06BC">
      <w:pPr>
        <w:tabs>
          <w:tab w:val="left" w:pos="1400"/>
        </w:tabs>
        <w:jc w:val="both"/>
        <w:rPr>
          <w:sz w:val="28"/>
          <w:szCs w:val="28"/>
        </w:rPr>
      </w:pPr>
      <w:r w:rsidRPr="00526EEB">
        <w:rPr>
          <w:sz w:val="28"/>
          <w:szCs w:val="28"/>
        </w:rPr>
        <w:t>с) дополнительные элементы и устройства фасада.</w:t>
      </w:r>
    </w:p>
    <w:p w:rsidR="003F06BC" w:rsidRPr="00526EEB" w:rsidRDefault="003F06BC" w:rsidP="003F06BC">
      <w:pPr>
        <w:tabs>
          <w:tab w:val="left" w:pos="1400"/>
        </w:tabs>
        <w:jc w:val="both"/>
        <w:rPr>
          <w:sz w:val="28"/>
          <w:szCs w:val="28"/>
        </w:rPr>
      </w:pPr>
      <w:r w:rsidRPr="00526EEB">
        <w:rPr>
          <w:sz w:val="28"/>
          <w:szCs w:val="28"/>
        </w:rPr>
        <w:t xml:space="preserve">   5.4. При устройстве и изменении элементов фасада или цветового решения учитывается:</w:t>
      </w:r>
    </w:p>
    <w:p w:rsidR="003F06BC" w:rsidRPr="00526EEB" w:rsidRDefault="003F06BC" w:rsidP="003F06BC">
      <w:pPr>
        <w:tabs>
          <w:tab w:val="left" w:pos="1400"/>
        </w:tabs>
        <w:jc w:val="both"/>
        <w:rPr>
          <w:sz w:val="28"/>
          <w:szCs w:val="28"/>
        </w:rPr>
      </w:pPr>
      <w:r w:rsidRPr="00526EEB">
        <w:rPr>
          <w:sz w:val="28"/>
          <w:szCs w:val="28"/>
        </w:rPr>
        <w:t>а) историко-культурная ценность здания;</w:t>
      </w:r>
    </w:p>
    <w:p w:rsidR="003F06BC" w:rsidRPr="00526EEB" w:rsidRDefault="003F06BC" w:rsidP="003F06BC">
      <w:pPr>
        <w:tabs>
          <w:tab w:val="left" w:pos="1400"/>
        </w:tabs>
        <w:jc w:val="both"/>
        <w:rPr>
          <w:sz w:val="28"/>
          <w:szCs w:val="28"/>
        </w:rPr>
      </w:pPr>
      <w:r w:rsidRPr="00526EEB">
        <w:rPr>
          <w:sz w:val="28"/>
          <w:szCs w:val="28"/>
        </w:rPr>
        <w:t>б) соответствие комплексному решению и архитектурному облику;</w:t>
      </w:r>
    </w:p>
    <w:p w:rsidR="003F06BC" w:rsidRPr="00526EEB" w:rsidRDefault="003F06BC" w:rsidP="003F06BC">
      <w:pPr>
        <w:tabs>
          <w:tab w:val="left" w:pos="1400"/>
        </w:tabs>
        <w:jc w:val="both"/>
        <w:rPr>
          <w:sz w:val="28"/>
          <w:szCs w:val="28"/>
        </w:rPr>
      </w:pPr>
      <w:r w:rsidRPr="00526EEB">
        <w:rPr>
          <w:sz w:val="28"/>
          <w:szCs w:val="28"/>
        </w:rPr>
        <w:t>в) назначение, характер использования помещений;</w:t>
      </w:r>
    </w:p>
    <w:p w:rsidR="003F06BC" w:rsidRPr="00526EEB" w:rsidRDefault="003F06BC" w:rsidP="003F06BC">
      <w:pPr>
        <w:tabs>
          <w:tab w:val="left" w:pos="1400"/>
        </w:tabs>
        <w:jc w:val="both"/>
        <w:rPr>
          <w:sz w:val="28"/>
          <w:szCs w:val="28"/>
        </w:rPr>
      </w:pPr>
      <w:r w:rsidRPr="00526EEB">
        <w:rPr>
          <w:sz w:val="28"/>
          <w:szCs w:val="28"/>
        </w:rPr>
        <w:t>г) надежность, безопасность элементов и конструкций.</w:t>
      </w:r>
    </w:p>
    <w:p w:rsidR="003F06BC" w:rsidRPr="00526EEB" w:rsidRDefault="003F06BC" w:rsidP="003F06BC">
      <w:pPr>
        <w:jc w:val="both"/>
        <w:rPr>
          <w:sz w:val="28"/>
          <w:szCs w:val="28"/>
        </w:rPr>
      </w:pPr>
      <w:r w:rsidRPr="00526EEB">
        <w:rPr>
          <w:sz w:val="28"/>
          <w:szCs w:val="28"/>
        </w:rPr>
        <w:t xml:space="preserve">   5.5. Расположение элементов фасада, их габариты, характер устройства и внешний вид должны соответствовать архитектурному облику фасада, системе горизонтальных и вертикальных осей, объемно-пространственному решению зданий и сооружений, предусмотренному проектным решением.</w:t>
      </w:r>
    </w:p>
    <w:p w:rsidR="003F06BC" w:rsidRPr="00526EEB" w:rsidRDefault="003F06BC" w:rsidP="003F06BC">
      <w:pPr>
        <w:jc w:val="both"/>
        <w:rPr>
          <w:sz w:val="28"/>
          <w:szCs w:val="28"/>
        </w:rPr>
      </w:pPr>
      <w:r w:rsidRPr="00526EEB">
        <w:rPr>
          <w:sz w:val="28"/>
          <w:szCs w:val="28"/>
        </w:rPr>
        <w:t>При изменении элементов фасада не рекомендуется окраска откосов и наличников, фрагментарная окраска или облицовка участка фасада вокруг проема, не соответствующие проектному решению отделки фасада, окраска поверхностей, облицованных камнем.</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Не допускается повреждение поверхности откосов, элементов архитектурного оформления проема.</w:t>
      </w:r>
    </w:p>
    <w:p w:rsidR="003F06BC" w:rsidRPr="00526EEB" w:rsidRDefault="003F06BC" w:rsidP="003F06BC">
      <w:pPr>
        <w:spacing w:line="235" w:lineRule="auto"/>
        <w:jc w:val="both"/>
        <w:rPr>
          <w:sz w:val="28"/>
          <w:szCs w:val="28"/>
        </w:rPr>
      </w:pPr>
      <w:r w:rsidRPr="00526EEB">
        <w:rPr>
          <w:sz w:val="28"/>
          <w:szCs w:val="28"/>
        </w:rPr>
        <w:t>Принципы устройства и содержания окон и витрин:</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а) замена старых оконных заполнений современными оконными и витринными конструкциями выполняется в соответствии с архитектурным обликом фасада (рисунком и толщиной переплетов, цветовым решением, сохранением цвета и текстуры материалов);</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б) оформление витрин должно иметь комплексное решение, единое цветовое решение и подсветку;</w:t>
      </w:r>
    </w:p>
    <w:p w:rsidR="003F06BC" w:rsidRPr="00526EEB" w:rsidRDefault="003F06BC" w:rsidP="003F06BC">
      <w:pPr>
        <w:jc w:val="both"/>
        <w:rPr>
          <w:sz w:val="28"/>
          <w:szCs w:val="28"/>
        </w:rPr>
      </w:pPr>
      <w:r w:rsidRPr="00526EEB">
        <w:rPr>
          <w:sz w:val="28"/>
          <w:szCs w:val="28"/>
        </w:rPr>
        <w:t>в) окна и витрины должны быть оборудованы подоконниками, системами водоотвода, окрашенными в цвет оконных конструкций или основного цвета фасада;</w:t>
      </w:r>
    </w:p>
    <w:p w:rsidR="003F06BC" w:rsidRPr="00526EEB" w:rsidRDefault="003F06BC" w:rsidP="003F06BC">
      <w:pPr>
        <w:jc w:val="both"/>
        <w:rPr>
          <w:sz w:val="28"/>
          <w:szCs w:val="28"/>
        </w:rPr>
      </w:pPr>
      <w:r w:rsidRPr="00526EEB">
        <w:rPr>
          <w:sz w:val="28"/>
          <w:szCs w:val="28"/>
        </w:rPr>
        <w:t>г) цветовое решение решеток и защитных экранов выполняется согласно комплексному решению и архитектурному облику фасада;</w:t>
      </w:r>
    </w:p>
    <w:p w:rsidR="003F06BC" w:rsidRPr="00526EEB" w:rsidRDefault="003F06BC" w:rsidP="003F06BC">
      <w:pPr>
        <w:jc w:val="both"/>
        <w:rPr>
          <w:sz w:val="28"/>
          <w:szCs w:val="28"/>
        </w:rPr>
      </w:pPr>
      <w:r w:rsidRPr="00526EEB">
        <w:rPr>
          <w:sz w:val="28"/>
          <w:szCs w:val="28"/>
        </w:rPr>
        <w:t>д) устройства озеленения на фасадах размещаются упорядоченно в соответствии с архитектурным обликом.</w:t>
      </w:r>
    </w:p>
    <w:p w:rsidR="003F06BC" w:rsidRPr="00526EEB" w:rsidRDefault="003F06BC" w:rsidP="003F06BC">
      <w:pPr>
        <w:spacing w:line="237" w:lineRule="auto"/>
        <w:jc w:val="both"/>
        <w:rPr>
          <w:sz w:val="28"/>
          <w:szCs w:val="28"/>
        </w:rPr>
      </w:pPr>
      <w:r w:rsidRPr="00526EEB">
        <w:rPr>
          <w:sz w:val="28"/>
          <w:szCs w:val="28"/>
        </w:rPr>
        <w:t xml:space="preserve">   5.6. Устройство и оборудование входных групп осуществляются в соответствии с общими требованиями к устройству и изменению элементов фасада или цветового решения, установленными настоящими Правилами.</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Возможность размещения дополнительных входных групп определяется на основе общей концепции фасада с учетом архитектурного решения, планировки помещений, расположения существующих входов.</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Входные группы в объекты торговли и обслуживания должны решаться в едином комплексе с устройством и оформлением витрин, установкой дополнительных элементов фасада.</w:t>
      </w:r>
    </w:p>
    <w:p w:rsidR="003F06BC" w:rsidRPr="00526EEB" w:rsidRDefault="003F06BC" w:rsidP="003F06BC">
      <w:pPr>
        <w:jc w:val="both"/>
        <w:rPr>
          <w:sz w:val="28"/>
          <w:szCs w:val="28"/>
        </w:rPr>
      </w:pPr>
      <w:r w:rsidRPr="00526EEB">
        <w:rPr>
          <w:sz w:val="28"/>
          <w:szCs w:val="28"/>
        </w:rPr>
        <w:t>Оформление входных групп должно иметь комплексный характер, единое цветовое решение. При замене, ремонте, эксплуатации элементов устройства и оборудования входных групп не</w:t>
      </w:r>
    </w:p>
    <w:p w:rsidR="003F06BC" w:rsidRPr="00526EEB" w:rsidRDefault="003F06BC" w:rsidP="003F06BC">
      <w:pPr>
        <w:jc w:val="both"/>
        <w:rPr>
          <w:sz w:val="28"/>
          <w:szCs w:val="28"/>
        </w:rPr>
      </w:pPr>
      <w:r w:rsidRPr="00526EEB">
        <w:rPr>
          <w:sz w:val="28"/>
          <w:szCs w:val="28"/>
        </w:rPr>
        <w:t>допускается изменение их характеристик, установленных разработанной документацией. Устройство ступеней, лестниц, крылец, приямков должно обеспечивать удобство и безопасность использования. Характер устройства, материалы, цветовое решение должны соответствовать комплексному решению фасада.</w:t>
      </w:r>
    </w:p>
    <w:p w:rsidR="003F06BC" w:rsidRPr="00526EEB" w:rsidRDefault="003F06BC" w:rsidP="003F06BC">
      <w:pPr>
        <w:spacing w:line="235" w:lineRule="auto"/>
        <w:jc w:val="both"/>
        <w:rPr>
          <w:sz w:val="28"/>
          <w:szCs w:val="28"/>
        </w:rPr>
      </w:pPr>
      <w:r w:rsidRPr="00526EEB">
        <w:rPr>
          <w:sz w:val="28"/>
          <w:szCs w:val="28"/>
        </w:rPr>
        <w:t>При устройстве и оборудовании входных групп должно быть предусмотрено освещение входа согласно требованиям СНиП 23-05-95 «Естественное и искусственное освещение».</w:t>
      </w:r>
    </w:p>
    <w:p w:rsidR="003F06BC" w:rsidRPr="00526EEB" w:rsidRDefault="003F06BC" w:rsidP="003F06BC">
      <w:pPr>
        <w:spacing w:line="36"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5.7. Рекомендуется предусматривать сезонное озеленение, способствующее эстетической привлекательности фасада, обеспечивающее комплексное решение его оборудования и оформления.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5.8. Устройство и оборудование балконов и лоджий осуществляются в соответствии с общими требованиями к устройству и изменению элементов фасада или цветового решения, установленными настоящими Правилами.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Принципы архитектурного решения балконов и лоджий на фасадах: комплексное решение на всей поверхности фасада;</w:t>
      </w:r>
    </w:p>
    <w:p w:rsidR="003F06BC" w:rsidRPr="00526EEB" w:rsidRDefault="003F06BC" w:rsidP="003F06BC">
      <w:pPr>
        <w:jc w:val="both"/>
        <w:rPr>
          <w:sz w:val="28"/>
          <w:szCs w:val="28"/>
        </w:rPr>
      </w:pPr>
      <w:r w:rsidRPr="00526EEB">
        <w:rPr>
          <w:sz w:val="28"/>
          <w:szCs w:val="28"/>
        </w:rPr>
        <w:t>поэтажная группировка (единый характер в соответствии с поэтажными членениями фасада); вертикальная группировка (единый характер в соответствии с размещением вертикальных</w:t>
      </w:r>
    </w:p>
    <w:p w:rsidR="003F06BC" w:rsidRPr="00526EEB" w:rsidRDefault="003F06BC" w:rsidP="003F06BC">
      <w:pPr>
        <w:spacing w:line="235" w:lineRule="auto"/>
        <w:jc w:val="both"/>
        <w:rPr>
          <w:sz w:val="28"/>
          <w:szCs w:val="28"/>
        </w:rPr>
      </w:pPr>
      <w:r w:rsidRPr="00526EEB">
        <w:rPr>
          <w:sz w:val="28"/>
          <w:szCs w:val="28"/>
        </w:rPr>
        <w:t>внутренних коммуникаций, эркеров);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соответствие остекления, габаритов, цветового решения, рисунка ограждений балконов и</w:t>
      </w:r>
    </w:p>
    <w:p w:rsidR="003F06BC" w:rsidRDefault="003F06BC" w:rsidP="003F06BC">
      <w:pPr>
        <w:jc w:val="both"/>
        <w:rPr>
          <w:sz w:val="28"/>
          <w:szCs w:val="28"/>
        </w:rPr>
      </w:pPr>
      <w:r w:rsidRPr="00526EEB">
        <w:rPr>
          <w:sz w:val="28"/>
          <w:szCs w:val="28"/>
        </w:rPr>
        <w:t>лоджий архитектурному облику фасада.</w:t>
      </w:r>
    </w:p>
    <w:p w:rsidR="003F06BC" w:rsidRPr="00526EEB" w:rsidRDefault="003F06BC" w:rsidP="003F06BC">
      <w:pPr>
        <w:tabs>
          <w:tab w:val="left" w:pos="1400"/>
        </w:tabs>
        <w:jc w:val="both"/>
        <w:rPr>
          <w:sz w:val="28"/>
          <w:szCs w:val="28"/>
        </w:rPr>
      </w:pPr>
      <w:r w:rsidRPr="00526EEB">
        <w:rPr>
          <w:sz w:val="28"/>
          <w:szCs w:val="28"/>
        </w:rPr>
        <w:t xml:space="preserve">  5.9. Основными видами дополнительного оборудования являются:</w:t>
      </w:r>
    </w:p>
    <w:p w:rsidR="003F06BC" w:rsidRPr="00526EEB" w:rsidRDefault="003F06BC" w:rsidP="003F06BC">
      <w:pPr>
        <w:tabs>
          <w:tab w:val="left" w:pos="1400"/>
        </w:tabs>
        <w:jc w:val="both"/>
        <w:rPr>
          <w:sz w:val="28"/>
          <w:szCs w:val="28"/>
        </w:rPr>
      </w:pPr>
      <w:r w:rsidRPr="00526EEB">
        <w:rPr>
          <w:sz w:val="28"/>
          <w:szCs w:val="28"/>
        </w:rPr>
        <w:t>а) наружные блоки</w:t>
      </w:r>
      <w:r w:rsidRPr="00526EEB">
        <w:rPr>
          <w:sz w:val="28"/>
          <w:szCs w:val="28"/>
        </w:rPr>
        <w:tab/>
        <w:t>систем</w:t>
      </w:r>
      <w:r w:rsidRPr="00526EEB">
        <w:rPr>
          <w:sz w:val="28"/>
          <w:szCs w:val="28"/>
        </w:rPr>
        <w:tab/>
        <w:t xml:space="preserve"> кондиционирования и вентиляции.</w:t>
      </w:r>
    </w:p>
    <w:p w:rsidR="003F06BC" w:rsidRPr="00526EEB" w:rsidRDefault="003F06BC" w:rsidP="003F06BC">
      <w:pPr>
        <w:tabs>
          <w:tab w:val="left" w:pos="1400"/>
        </w:tabs>
        <w:jc w:val="both"/>
        <w:rPr>
          <w:sz w:val="28"/>
          <w:szCs w:val="28"/>
        </w:rPr>
      </w:pPr>
      <w:r w:rsidRPr="00526EEB">
        <w:rPr>
          <w:sz w:val="28"/>
          <w:szCs w:val="28"/>
        </w:rPr>
        <w:t>б) антенны;</w:t>
      </w:r>
    </w:p>
    <w:p w:rsidR="003F06BC" w:rsidRPr="00526EEB" w:rsidRDefault="003F06BC" w:rsidP="003F06BC">
      <w:pPr>
        <w:tabs>
          <w:tab w:val="left" w:pos="1400"/>
        </w:tabs>
        <w:jc w:val="both"/>
        <w:rPr>
          <w:sz w:val="28"/>
          <w:szCs w:val="28"/>
        </w:rPr>
      </w:pPr>
      <w:r w:rsidRPr="00526EEB">
        <w:rPr>
          <w:sz w:val="28"/>
          <w:szCs w:val="28"/>
        </w:rPr>
        <w:t>в) видеокамеры наружного наблюдения;</w:t>
      </w:r>
    </w:p>
    <w:p w:rsidR="003F06BC" w:rsidRPr="00526EEB" w:rsidRDefault="003F06BC" w:rsidP="003F06BC">
      <w:pPr>
        <w:tabs>
          <w:tab w:val="left" w:pos="1400"/>
        </w:tabs>
        <w:jc w:val="both"/>
        <w:rPr>
          <w:sz w:val="28"/>
          <w:szCs w:val="28"/>
        </w:rPr>
      </w:pPr>
      <w:r w:rsidRPr="00526EEB">
        <w:rPr>
          <w:sz w:val="28"/>
          <w:szCs w:val="28"/>
        </w:rPr>
        <w:t>г) часы;</w:t>
      </w:r>
    </w:p>
    <w:p w:rsidR="003F06BC" w:rsidRDefault="003F06BC" w:rsidP="003F06BC">
      <w:pPr>
        <w:tabs>
          <w:tab w:val="left" w:pos="1400"/>
        </w:tabs>
        <w:jc w:val="both"/>
        <w:rPr>
          <w:sz w:val="28"/>
          <w:szCs w:val="28"/>
        </w:rPr>
      </w:pPr>
      <w:r w:rsidRPr="00526EEB">
        <w:rPr>
          <w:sz w:val="28"/>
          <w:szCs w:val="28"/>
        </w:rPr>
        <w:t>д) банкоматы;</w:t>
      </w:r>
    </w:p>
    <w:p w:rsidR="003F06BC" w:rsidRPr="00526EEB" w:rsidRDefault="003F06BC" w:rsidP="003F06BC">
      <w:pPr>
        <w:tabs>
          <w:tab w:val="left" w:pos="1400"/>
        </w:tabs>
        <w:jc w:val="both"/>
        <w:rPr>
          <w:sz w:val="28"/>
          <w:szCs w:val="28"/>
        </w:rPr>
      </w:pPr>
      <w:r w:rsidRPr="00526EEB">
        <w:rPr>
          <w:sz w:val="28"/>
          <w:szCs w:val="28"/>
        </w:rPr>
        <w:t>е) оборудование для освещения территории муниципального образования.</w:t>
      </w:r>
    </w:p>
    <w:p w:rsidR="003F06BC" w:rsidRPr="00526EEB" w:rsidRDefault="003F06BC" w:rsidP="003F06BC">
      <w:pPr>
        <w:tabs>
          <w:tab w:val="left" w:pos="1400"/>
        </w:tabs>
        <w:jc w:val="both"/>
        <w:rPr>
          <w:sz w:val="28"/>
          <w:szCs w:val="28"/>
        </w:rPr>
      </w:pPr>
      <w:r w:rsidRPr="00526EEB">
        <w:rPr>
          <w:sz w:val="28"/>
          <w:szCs w:val="28"/>
        </w:rPr>
        <w:t xml:space="preserve">  5.10. Требования к размещению дополнительного оборудования на фасадах:</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после установки дополнительного оборудования предусмотреть восстановление поврежденной отделки и элементов фасада;</w:t>
      </w:r>
    </w:p>
    <w:p w:rsidR="003F06BC" w:rsidRPr="00526EEB" w:rsidRDefault="003F06BC" w:rsidP="003F06BC">
      <w:pPr>
        <w:jc w:val="both"/>
        <w:rPr>
          <w:sz w:val="28"/>
          <w:szCs w:val="28"/>
        </w:rPr>
      </w:pPr>
      <w:r w:rsidRPr="00526EEB">
        <w:rPr>
          <w:sz w:val="28"/>
          <w:szCs w:val="28"/>
        </w:rPr>
        <w:t>б) комплексное решение размещения оборудования с учетом архитектурного облика фасада;</w:t>
      </w:r>
    </w:p>
    <w:p w:rsidR="003F06BC" w:rsidRPr="00526EEB" w:rsidRDefault="003F06BC" w:rsidP="003F06BC">
      <w:pPr>
        <w:tabs>
          <w:tab w:val="left" w:pos="1400"/>
        </w:tabs>
        <w:jc w:val="both"/>
        <w:rPr>
          <w:sz w:val="28"/>
          <w:szCs w:val="28"/>
        </w:rPr>
      </w:pPr>
      <w:r w:rsidRPr="00526EEB">
        <w:rPr>
          <w:sz w:val="28"/>
          <w:szCs w:val="28"/>
        </w:rPr>
        <w:t>в)   безопасность для людей;</w:t>
      </w:r>
    </w:p>
    <w:p w:rsidR="003F06BC" w:rsidRPr="00526EEB" w:rsidRDefault="003F06BC" w:rsidP="003F06BC">
      <w:pPr>
        <w:tabs>
          <w:tab w:val="left" w:pos="1400"/>
        </w:tabs>
        <w:jc w:val="both"/>
        <w:rPr>
          <w:sz w:val="28"/>
          <w:szCs w:val="28"/>
        </w:rPr>
      </w:pPr>
      <w:r w:rsidRPr="00526EEB">
        <w:rPr>
          <w:sz w:val="28"/>
          <w:szCs w:val="28"/>
        </w:rPr>
        <w:t>г) размещение, не создающее помех для движения пешеходов и транспорта.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5.11. Принципы размещения наружных блоков систем кондиционирования и вентиляции, вентиляционных трубопроводов, антенн:</w:t>
      </w:r>
    </w:p>
    <w:p w:rsidR="003F06BC" w:rsidRPr="00526EEB" w:rsidRDefault="003F06BC" w:rsidP="003F06BC">
      <w:pPr>
        <w:jc w:val="both"/>
        <w:rPr>
          <w:sz w:val="28"/>
          <w:szCs w:val="28"/>
        </w:rPr>
      </w:pPr>
      <w:r w:rsidRPr="00526EEB">
        <w:rPr>
          <w:sz w:val="28"/>
          <w:szCs w:val="28"/>
        </w:rPr>
        <w:t>а) размещение на поверхности лицевого фасада только при отсутствии возможности в соответствии с планировкой помещений размещения на дворовом фасаде;</w:t>
      </w:r>
    </w:p>
    <w:p w:rsidR="003F06BC" w:rsidRPr="00526EEB" w:rsidRDefault="003F06BC" w:rsidP="003F06BC">
      <w:pPr>
        <w:tabs>
          <w:tab w:val="left" w:pos="1400"/>
        </w:tabs>
        <w:spacing w:line="235" w:lineRule="auto"/>
        <w:jc w:val="both"/>
        <w:rPr>
          <w:sz w:val="28"/>
          <w:szCs w:val="28"/>
        </w:rPr>
      </w:pPr>
      <w:r w:rsidRPr="00526EEB">
        <w:rPr>
          <w:sz w:val="28"/>
          <w:szCs w:val="28"/>
        </w:rPr>
        <w:t>б) минимальный выход технических устройств на поверхность фасада;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в) маскировка наружных блоков, деталей (устройство декоративных решеток и экранов);</w:t>
      </w:r>
    </w:p>
    <w:p w:rsidR="003F06BC" w:rsidRPr="00526EEB" w:rsidRDefault="003F06BC" w:rsidP="003F06BC">
      <w:pPr>
        <w:tabs>
          <w:tab w:val="left" w:pos="1400"/>
        </w:tabs>
        <w:jc w:val="both"/>
        <w:rPr>
          <w:sz w:val="28"/>
          <w:szCs w:val="28"/>
        </w:rPr>
      </w:pPr>
      <w:r w:rsidRPr="00526EEB">
        <w:rPr>
          <w:sz w:val="28"/>
          <w:szCs w:val="28"/>
        </w:rPr>
        <w:t>г) группировка ряда элементов на общей несущей основе;</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д) расположение в соответствии с комплексным решением и архитектурным обликом фасада. </w:t>
      </w:r>
    </w:p>
    <w:p w:rsidR="003F06BC" w:rsidRPr="00526EEB" w:rsidRDefault="003F06BC" w:rsidP="003F06BC">
      <w:pPr>
        <w:jc w:val="both"/>
        <w:rPr>
          <w:sz w:val="28"/>
          <w:szCs w:val="28"/>
        </w:rPr>
      </w:pPr>
      <w:r w:rsidRPr="00526EEB">
        <w:rPr>
          <w:sz w:val="28"/>
          <w:szCs w:val="28"/>
        </w:rPr>
        <w:t xml:space="preserve">   5.12. Под дополнительными элементами и устройствами фасадов зданий и сооружений, содержащими сведения информационного характера (далее - дополнительные элементы и устройства), понимается размещаемое на фасадах, в том числе на конструктивных элементах фасадов зданий и сооружений,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лицах, заинтересованных в размещении сведений информационного характера (далее - заинтересованные лица), а также сведения, доведение которых до потребителя (третьих лиц) является обязательным в соответствии с федеральными законами.</w:t>
      </w:r>
    </w:p>
    <w:p w:rsidR="003F06BC" w:rsidRPr="00526EEB" w:rsidRDefault="003F06BC" w:rsidP="003F06BC">
      <w:pPr>
        <w:spacing w:line="237" w:lineRule="auto"/>
        <w:jc w:val="both"/>
        <w:rPr>
          <w:sz w:val="28"/>
          <w:szCs w:val="28"/>
        </w:rPr>
      </w:pPr>
      <w:r w:rsidRPr="00526EEB">
        <w:rPr>
          <w:sz w:val="28"/>
          <w:szCs w:val="28"/>
        </w:rPr>
        <w:t xml:space="preserve">Действие данного пункта Правил не распространяется на рекламные конструкции, требования к размещению которых определены Федеральным </w:t>
      </w:r>
      <w:r w:rsidRPr="00526EEB">
        <w:rPr>
          <w:color w:val="000000"/>
          <w:sz w:val="28"/>
          <w:szCs w:val="28"/>
        </w:rPr>
        <w:t>законом</w:t>
      </w:r>
      <w:r w:rsidRPr="00526EEB">
        <w:rPr>
          <w:sz w:val="28"/>
          <w:szCs w:val="28"/>
        </w:rPr>
        <w:t xml:space="preserve"> «О рекламе» и муниципальными правовыми актами.</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5.13. Дополнительные элементы и устройства должны содержаться в технически исправном состоянии, без механических повреждений, быть очищены от грязи и мусора.</w:t>
      </w:r>
    </w:p>
    <w:p w:rsidR="003F06BC" w:rsidRPr="00526EEB" w:rsidRDefault="003F06BC" w:rsidP="003F06BC">
      <w:pPr>
        <w:jc w:val="both"/>
        <w:rPr>
          <w:sz w:val="28"/>
          <w:szCs w:val="28"/>
        </w:rPr>
      </w:pPr>
      <w:r w:rsidRPr="00526EEB">
        <w:rPr>
          <w:sz w:val="28"/>
          <w:szCs w:val="28"/>
        </w:rPr>
        <w:t>Принципы размещения: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размещение дополнительных элементов и устройств в соответствии с архитектурным обликом фасада;</w:t>
      </w:r>
    </w:p>
    <w:p w:rsidR="003F06BC" w:rsidRPr="00526EEB" w:rsidRDefault="003F06BC" w:rsidP="003F06BC">
      <w:pPr>
        <w:tabs>
          <w:tab w:val="left" w:pos="1400"/>
        </w:tabs>
        <w:spacing w:line="235" w:lineRule="auto"/>
        <w:jc w:val="both"/>
        <w:rPr>
          <w:sz w:val="28"/>
          <w:szCs w:val="28"/>
        </w:rPr>
      </w:pPr>
      <w:r w:rsidRPr="00526EEB">
        <w:rPr>
          <w:sz w:val="28"/>
          <w:szCs w:val="28"/>
        </w:rPr>
        <w:t>б) размещение дополнительных элементов и устройств без повреждения отделки и элементов фасада, уничтожения в ходе работ по монтажу и демонтажу исторических фрагментов, декоративного убранства фасадов зданий и сооружений;</w:t>
      </w:r>
    </w:p>
    <w:p w:rsidR="003F06BC" w:rsidRPr="00526EEB" w:rsidRDefault="003F06BC" w:rsidP="003F06BC">
      <w:pPr>
        <w:spacing w:line="2"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в) комплексное решение на фасаде;</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г) размещение дополнительных элементов и устройств не должно мешать визуальному восприятию архитектурных объектов.</w:t>
      </w:r>
    </w:p>
    <w:p w:rsidR="003F06BC" w:rsidRPr="00526EEB" w:rsidRDefault="003F06BC" w:rsidP="003F06BC">
      <w:pPr>
        <w:jc w:val="both"/>
        <w:rPr>
          <w:sz w:val="28"/>
          <w:szCs w:val="28"/>
        </w:rPr>
      </w:pPr>
      <w:r w:rsidRPr="00526EEB">
        <w:rPr>
          <w:sz w:val="28"/>
          <w:szCs w:val="28"/>
        </w:rPr>
        <w:t xml:space="preserve">   5.14. Место размещения и параметры дополнительных элементов на общественных зданиях (в том числе: торговых, развлекательных), а также на нестационарных торговых объектах определяются в соответствии с разработанным комплексным решением наружного оформления объекта.</w:t>
      </w:r>
    </w:p>
    <w:p w:rsidR="003F06BC" w:rsidRPr="00526EEB" w:rsidRDefault="003F06BC" w:rsidP="003F06BC">
      <w:pPr>
        <w:spacing w:line="237" w:lineRule="auto"/>
        <w:jc w:val="both"/>
        <w:rPr>
          <w:sz w:val="28"/>
          <w:szCs w:val="28"/>
        </w:rPr>
      </w:pPr>
      <w:r w:rsidRPr="00526EEB">
        <w:rPr>
          <w:sz w:val="28"/>
          <w:szCs w:val="28"/>
        </w:rPr>
        <w:t xml:space="preserve">  5.15. Установка ограждения территорий зданий и сооружений, а также установка шлагбаумов допускается в границах сформированного в установленном порядке земельного участка по решению собственников, владельцев указанного земельного участка.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5.16. При установке ограждения, шлагбаума учитывается наличие на земельном участке инженерных сетей и коммуникаций, а также существующих зеленых насаждений.</w:t>
      </w:r>
    </w:p>
    <w:p w:rsidR="003F06BC" w:rsidRPr="00526EEB" w:rsidRDefault="003F06BC" w:rsidP="003F06BC">
      <w:pPr>
        <w:jc w:val="both"/>
        <w:rPr>
          <w:sz w:val="28"/>
          <w:szCs w:val="28"/>
        </w:rPr>
      </w:pPr>
      <w:r w:rsidRPr="00526EEB">
        <w:rPr>
          <w:sz w:val="28"/>
          <w:szCs w:val="28"/>
        </w:rPr>
        <w:t xml:space="preserve">  5.17. Установка ограждения или шлагбаума выполняется на основании разрешения на земляные работы (в случае выполнения работ, связанных со вскрытием грунта и нарушением благоустройства территории).</w:t>
      </w:r>
    </w:p>
    <w:p w:rsidR="003F06BC" w:rsidRPr="00526EEB" w:rsidRDefault="003F06BC" w:rsidP="003F06BC">
      <w:pPr>
        <w:tabs>
          <w:tab w:val="left" w:pos="1400"/>
        </w:tabs>
        <w:jc w:val="both"/>
        <w:rPr>
          <w:sz w:val="28"/>
          <w:szCs w:val="28"/>
        </w:rPr>
      </w:pPr>
      <w:r w:rsidRPr="00526EEB">
        <w:rPr>
          <w:sz w:val="28"/>
          <w:szCs w:val="28"/>
        </w:rPr>
        <w:t xml:space="preserve">   5.18. Требования к устройству ограждений:</w:t>
      </w:r>
    </w:p>
    <w:p w:rsidR="003F06BC" w:rsidRPr="00526EEB" w:rsidRDefault="003F06BC" w:rsidP="003F06BC">
      <w:pPr>
        <w:jc w:val="both"/>
        <w:rPr>
          <w:sz w:val="28"/>
          <w:szCs w:val="28"/>
        </w:rPr>
      </w:pPr>
      <w:r w:rsidRPr="00526EEB">
        <w:rPr>
          <w:sz w:val="28"/>
          <w:szCs w:val="28"/>
        </w:rPr>
        <w:t>а) вид и расположение ограждения должны отвечать планировочной организации земельного участка;</w:t>
      </w:r>
    </w:p>
    <w:p w:rsidR="003F06BC" w:rsidRPr="00526EEB" w:rsidRDefault="003F06BC" w:rsidP="003F06BC">
      <w:pPr>
        <w:tabs>
          <w:tab w:val="left" w:pos="10200"/>
        </w:tabs>
        <w:jc w:val="both"/>
        <w:rPr>
          <w:sz w:val="28"/>
          <w:szCs w:val="28"/>
        </w:rPr>
      </w:pPr>
      <w:r w:rsidRPr="00526EEB">
        <w:rPr>
          <w:sz w:val="28"/>
          <w:szCs w:val="28"/>
        </w:rPr>
        <w:t>б) единое решение в границах объекта благоустройства;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в) соответствие архитектурно-художественного решения ограждения характеру окружения;</w:t>
      </w:r>
    </w:p>
    <w:p w:rsidR="003F06BC" w:rsidRPr="00526EEB" w:rsidRDefault="003F06BC" w:rsidP="003F06BC">
      <w:pPr>
        <w:rPr>
          <w:sz w:val="28"/>
          <w:szCs w:val="28"/>
        </w:rPr>
      </w:pPr>
      <w:r w:rsidRPr="00526EEB">
        <w:rPr>
          <w:sz w:val="28"/>
          <w:szCs w:val="28"/>
        </w:rPr>
        <w:t xml:space="preserve">   5.19.Основными видами ограждений  на внутриквартальных территориях являются:</w:t>
      </w:r>
    </w:p>
    <w:p w:rsidR="003F06BC" w:rsidRPr="00526EEB" w:rsidRDefault="003F06BC" w:rsidP="003F06BC">
      <w:pPr>
        <w:rPr>
          <w:sz w:val="28"/>
          <w:szCs w:val="28"/>
        </w:rPr>
      </w:pPr>
      <w:r w:rsidRPr="00526EEB">
        <w:rPr>
          <w:sz w:val="28"/>
          <w:szCs w:val="28"/>
        </w:rPr>
        <w:t xml:space="preserve">а)  ограждения  - высота 0,3 – 0,5 м; </w:t>
      </w:r>
    </w:p>
    <w:p w:rsidR="003F06BC" w:rsidRPr="00526EEB" w:rsidRDefault="003F06BC" w:rsidP="003F06BC">
      <w:pPr>
        <w:rPr>
          <w:sz w:val="28"/>
          <w:szCs w:val="28"/>
        </w:rPr>
      </w:pPr>
      <w:r w:rsidRPr="00526EEB">
        <w:rPr>
          <w:sz w:val="28"/>
          <w:szCs w:val="28"/>
        </w:rPr>
        <w:t xml:space="preserve">б) ограды: низкие (высота 0,5 – 1,0 м), средние (высота 1,0 – 1,7м), высокие (высота 1,8-3,0 м);   </w:t>
      </w:r>
    </w:p>
    <w:p w:rsidR="003F06BC" w:rsidRPr="00526EEB" w:rsidRDefault="003F06BC" w:rsidP="003F06BC">
      <w:pPr>
        <w:jc w:val="both"/>
        <w:rPr>
          <w:sz w:val="28"/>
          <w:szCs w:val="28"/>
        </w:rPr>
      </w:pPr>
      <w:r w:rsidRPr="00526EEB">
        <w:rPr>
          <w:sz w:val="28"/>
          <w:szCs w:val="28"/>
        </w:rPr>
        <w:t>в</w:t>
      </w:r>
      <w:proofErr w:type="gramStart"/>
      <w:r w:rsidRPr="00526EEB">
        <w:rPr>
          <w:sz w:val="28"/>
          <w:szCs w:val="28"/>
        </w:rPr>
        <w:t xml:space="preserve"> )</w:t>
      </w:r>
      <w:proofErr w:type="gramEnd"/>
      <w:r w:rsidRPr="00526EEB">
        <w:rPr>
          <w:sz w:val="28"/>
          <w:szCs w:val="28"/>
        </w:rPr>
        <w:t xml:space="preserve"> ограждения-тумбы для транспортных проездов и автостоянок (высота 0,3 - 0,4 м);</w:t>
      </w:r>
    </w:p>
    <w:p w:rsidR="003F06BC" w:rsidRPr="00526EEB" w:rsidRDefault="003F06BC" w:rsidP="003F06BC">
      <w:pPr>
        <w:tabs>
          <w:tab w:val="left" w:pos="1400"/>
        </w:tabs>
        <w:jc w:val="both"/>
        <w:rPr>
          <w:sz w:val="28"/>
          <w:szCs w:val="28"/>
        </w:rPr>
      </w:pPr>
      <w:r w:rsidRPr="00526EEB">
        <w:rPr>
          <w:sz w:val="28"/>
          <w:szCs w:val="28"/>
        </w:rPr>
        <w:t>г) ограждения спортивных площадок (высота 2,5 - 3,0 м);</w:t>
      </w:r>
    </w:p>
    <w:p w:rsidR="003F06BC" w:rsidRPr="00526EEB" w:rsidRDefault="003F06BC" w:rsidP="003F06BC">
      <w:pPr>
        <w:tabs>
          <w:tab w:val="left" w:pos="1400"/>
        </w:tabs>
        <w:jc w:val="both"/>
        <w:rPr>
          <w:sz w:val="28"/>
          <w:szCs w:val="28"/>
        </w:rPr>
      </w:pPr>
      <w:r w:rsidRPr="00526EEB">
        <w:rPr>
          <w:sz w:val="28"/>
          <w:szCs w:val="28"/>
        </w:rPr>
        <w:t>д) ограждения хозяйственных площадок (высота не менее 1,2 м);</w:t>
      </w:r>
    </w:p>
    <w:p w:rsidR="003F06BC" w:rsidRPr="00526EEB" w:rsidRDefault="003F06BC" w:rsidP="003F06BC">
      <w:pPr>
        <w:tabs>
          <w:tab w:val="left" w:pos="1400"/>
        </w:tabs>
        <w:jc w:val="both"/>
        <w:rPr>
          <w:sz w:val="28"/>
          <w:szCs w:val="28"/>
        </w:rPr>
      </w:pPr>
      <w:r w:rsidRPr="00526EEB">
        <w:rPr>
          <w:sz w:val="28"/>
          <w:szCs w:val="28"/>
        </w:rPr>
        <w:t>е) декоративные ограждения (высота 1,2 - 2,0 м);</w:t>
      </w:r>
    </w:p>
    <w:p w:rsidR="003F06BC" w:rsidRPr="00526EEB" w:rsidRDefault="003F06BC" w:rsidP="003F06BC">
      <w:pPr>
        <w:tabs>
          <w:tab w:val="left" w:pos="1400"/>
        </w:tabs>
        <w:jc w:val="both"/>
        <w:rPr>
          <w:sz w:val="28"/>
          <w:szCs w:val="28"/>
        </w:rPr>
      </w:pPr>
      <w:r w:rsidRPr="00526EEB">
        <w:rPr>
          <w:sz w:val="28"/>
          <w:szCs w:val="28"/>
        </w:rPr>
        <w:t>ж) технические ограждения (высота в соответствии с действующими нормами);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з) временные ограждения строительных площадок (высота в соответствии с действующими нормами).</w:t>
      </w:r>
    </w:p>
    <w:p w:rsidR="003F06BC" w:rsidRPr="00526EEB" w:rsidRDefault="003F06BC" w:rsidP="003F06BC">
      <w:pPr>
        <w:jc w:val="both"/>
        <w:rPr>
          <w:sz w:val="28"/>
          <w:szCs w:val="28"/>
        </w:rPr>
      </w:pPr>
      <w:r w:rsidRPr="00526EEB">
        <w:rPr>
          <w:sz w:val="28"/>
          <w:szCs w:val="28"/>
        </w:rPr>
        <w:t xml:space="preserve">   5.20. В местах примыкания газонов к проездам и автостоянкам высота ограждений должна быть не менее 0,4 м.</w:t>
      </w:r>
    </w:p>
    <w:p w:rsidR="003F06BC" w:rsidRPr="00526EEB" w:rsidRDefault="003F06BC" w:rsidP="003F06BC">
      <w:pPr>
        <w:tabs>
          <w:tab w:val="left" w:pos="1400"/>
        </w:tabs>
        <w:jc w:val="both"/>
        <w:rPr>
          <w:sz w:val="28"/>
          <w:szCs w:val="28"/>
        </w:rPr>
      </w:pPr>
      <w:r w:rsidRPr="00526EEB">
        <w:rPr>
          <w:sz w:val="28"/>
          <w:szCs w:val="28"/>
        </w:rPr>
        <w:t xml:space="preserve">   5.21. Не допускается: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а) установка ограждения, шлагбаума, исключающая проезд спецтехники (технических средств ГО и ЧС, скорой помощи, аварийных служб) к объектам, расположенным на территории застройки;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б) установка ограждения, препятствующая передвижению по существующим пешеходным дорожкам;</w:t>
      </w:r>
    </w:p>
    <w:p w:rsidR="003F06BC" w:rsidRPr="00526EEB" w:rsidRDefault="003F06BC" w:rsidP="003F06BC">
      <w:pPr>
        <w:jc w:val="both"/>
        <w:rPr>
          <w:sz w:val="28"/>
          <w:szCs w:val="28"/>
        </w:rPr>
      </w:pPr>
      <w:r w:rsidRPr="00526EEB">
        <w:rPr>
          <w:sz w:val="28"/>
          <w:szCs w:val="28"/>
        </w:rPr>
        <w:t>в) установка ограждения, шлагбаума в местах размещения инженерных сетей и коммуникаций.</w:t>
      </w:r>
    </w:p>
    <w:p w:rsidR="003F06BC" w:rsidRDefault="003F06BC" w:rsidP="003F06BC">
      <w:pPr>
        <w:spacing w:line="237" w:lineRule="auto"/>
        <w:jc w:val="both"/>
        <w:rPr>
          <w:sz w:val="28"/>
          <w:szCs w:val="28"/>
        </w:rPr>
      </w:pPr>
      <w:r w:rsidRPr="00526EEB">
        <w:rPr>
          <w:sz w:val="28"/>
          <w:szCs w:val="28"/>
        </w:rPr>
        <w:t xml:space="preserve">   5.22. Ограждение строительных площадок должно соответствовать проектной документации объекта строительства. Строительные площадки ограждаются по всему периметру плотным забором установленного образца.</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5.23 Требования к размещению и содержанию ограждений строительных площадок, строительных сеток на фасадах зданий.</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1. В целях обеспечения безопасности при выполнении строительных работ, улучшения эстетики сельского поселения, организация и производство строительных работ (ремонт, строительство или реконструкция) должны осуществляться при соблюдении требований законодательства Российской Федерации об охране труда, иных действующих нормативных правовых актов, настоящих требований, а также при наличии следующих документов:</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для установки ограждения строительной площадки – проектной документации, разрешения на строительство (реконструкцию) объектов капитального строительства;</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для размещения строительной сетки – паспорта фасада здания, строения, сооружения, согласованного Службой государственного строительного надзора Республики Крым, ордера на производство отделочных работ (для объектов капитального ремонта) или разрешения на строительство (реконструкцию) объектов капитального строительства.</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Строительные площадки, участки работ и рабочие места, проезды и подходы к ним в темное время суток должны быть освещены, оборудованы предупреждающими знаками в соответствии с требованиями государственных стандартов, действующих норм и правил.</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Выезды со строительных площадок должны быть оборудованы пунктами мойки (очистки) колес автотранспорта.</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Своевременно, но не реже одного раза в полгода необходимо проводить мероприятия по поддержанию в надлежащем состоянии ограждения, строительной сетки, строительных лесов, подсветки и оборудования строительной площадки.</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При отсутствии разрешения на строительство (реконструкцию) объектов капитального строительства застройщику необходимо благоустроить территорию согласно паспорту фасада здания, строения, сооружения, в течение шести месяцев со дня принятия решения о предоставлении земельного участка. При этом ограждение территории возможно лишь с использованием декоративного не глухого ограждения высотой не более 1,8м., выполненного по индивидуальному проекту.</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2. При строительстве, реконструкции объектов капитального строительства, находящихся на территории Республики Крым, застройщики обязаны соблюдать требования, установленные правилами благоустройства территории муниципального образования Славновское сельское поселение.</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3. Для размещения рабочих, инструмента и материалов при выполнении строительных и ремонтных работ на фасадах зданий, в том числе при их утеплении и отделке путем монтажа различных конструкций навесных фасадных систем, применяются строительные леса.</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Поверхность грунта, на которую устанавливаются строительные леса, должна быть спланирована или оборудована регулируемыми опорами (домкратами).</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xml:space="preserve">Металлические строительные леса должны быть </w:t>
      </w:r>
      <w:proofErr w:type="spellStart"/>
      <w:r w:rsidRPr="00CD5065">
        <w:rPr>
          <w:sz w:val="28"/>
          <w:szCs w:val="28"/>
        </w:rPr>
        <w:t>огрунтованы</w:t>
      </w:r>
      <w:proofErr w:type="spellEnd"/>
      <w:r w:rsidRPr="00CD5065">
        <w:rPr>
          <w:sz w:val="28"/>
          <w:szCs w:val="28"/>
        </w:rPr>
        <w:t xml:space="preserve"> и окрашены.</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Строительная сетка должна быть навешена на крепления, специально изготовленные для таких целей, находящиеся по фасаду здания, или же на строительные леса</w:t>
      </w:r>
      <w:proofErr w:type="gramStart"/>
      <w:r w:rsidRPr="00CD5065">
        <w:rPr>
          <w:sz w:val="28"/>
          <w:szCs w:val="28"/>
        </w:rPr>
        <w:t>.</w:t>
      </w:r>
      <w:proofErr w:type="gramEnd"/>
      <w:r w:rsidRPr="00CD5065">
        <w:rPr>
          <w:sz w:val="28"/>
          <w:szCs w:val="28"/>
        </w:rPr>
        <w:t xml:space="preserve"> </w:t>
      </w:r>
      <w:proofErr w:type="gramStart"/>
      <w:r w:rsidRPr="00CD5065">
        <w:rPr>
          <w:sz w:val="28"/>
          <w:szCs w:val="28"/>
        </w:rPr>
        <w:t>а</w:t>
      </w:r>
      <w:proofErr w:type="gramEnd"/>
      <w:r w:rsidRPr="00CD5065">
        <w:rPr>
          <w:sz w:val="28"/>
          <w:szCs w:val="28"/>
        </w:rPr>
        <w:t xml:space="preserve"> также должна находиться в натянутом состоянии на всей поверхности для придания устойчивости.</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Наличие строительной сетки обязательно при осуществлении строительных работ со стороны территорий общего пользования, особо охраняемых территорий и объектов, где дополнительно должны быть оборудован сплошной защитный навес.</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4. При выполнении строительных работ не допускаются:</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установка строительного ограждения, не соответствующего настоящим требованиям, а также без выданного в установленном порядке разрешения на проведение строительных работ;</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размещение рекламных конструкций на строительных ограждениях и строительной сетке;</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установка строительных лесов из дерева (за исключением настилов) на фасадах, расположенных со стороны территорий общего пользования, особо охраняемых территорий и объектов;</w:t>
      </w:r>
    </w:p>
    <w:p w:rsidR="003F06BC" w:rsidRPr="00CD5065" w:rsidRDefault="003F06BC" w:rsidP="003F06BC">
      <w:pPr>
        <w:pStyle w:val="a4"/>
        <w:spacing w:before="0" w:beforeAutospacing="0" w:after="0" w:afterAutospacing="0"/>
        <w:ind w:firstLine="567"/>
        <w:jc w:val="both"/>
        <w:rPr>
          <w:sz w:val="28"/>
          <w:szCs w:val="28"/>
        </w:rPr>
      </w:pPr>
      <w:r w:rsidRPr="00CD5065">
        <w:rPr>
          <w:sz w:val="28"/>
          <w:szCs w:val="28"/>
        </w:rPr>
        <w:t>- крепление строительных лесов к парапетам, карнизам, балконам и другим выступающим частям зданий и сооружений;</w:t>
      </w:r>
    </w:p>
    <w:p w:rsidR="003F06BC" w:rsidRPr="00CD5065" w:rsidRDefault="003F06BC" w:rsidP="003F06BC">
      <w:pPr>
        <w:spacing w:line="237" w:lineRule="auto"/>
        <w:jc w:val="both"/>
        <w:rPr>
          <w:sz w:val="28"/>
          <w:szCs w:val="28"/>
        </w:rPr>
      </w:pPr>
      <w:r w:rsidRPr="00CD5065">
        <w:rPr>
          <w:sz w:val="28"/>
          <w:szCs w:val="28"/>
        </w:rPr>
        <w:t>- наличие видимых искривлений и провисаний строительной сетки.</w:t>
      </w:r>
    </w:p>
    <w:p w:rsidR="002C7464" w:rsidRPr="002C7464" w:rsidRDefault="002C7464" w:rsidP="002C7464">
      <w:pPr>
        <w:ind w:firstLine="709"/>
        <w:jc w:val="both"/>
        <w:rPr>
          <w:bCs/>
          <w:color w:val="002060"/>
          <w:sz w:val="28"/>
          <w:szCs w:val="28"/>
        </w:rPr>
      </w:pPr>
      <w:r w:rsidRPr="002C7464">
        <w:rPr>
          <w:bCs/>
          <w:color w:val="002060"/>
          <w:sz w:val="28"/>
          <w:szCs w:val="28"/>
        </w:rPr>
        <w:t>«5.</w:t>
      </w:r>
      <w:r w:rsidRPr="002C7464">
        <w:rPr>
          <w:bCs/>
          <w:color w:val="002060"/>
          <w:sz w:val="28"/>
          <w:szCs w:val="28"/>
        </w:rPr>
        <w:tab/>
        <w:t>Ответственность за содержание строительных площадок, объектов производства строительных материалов (заводы ЖБИ, растворные узлы), проведение мероприятий по благоустройству после окончания ремонтных, строительных и иных видов работ, возлагается на собственника, застройщика.</w:t>
      </w:r>
    </w:p>
    <w:p w:rsidR="002C7464" w:rsidRPr="002C7464" w:rsidRDefault="002C7464" w:rsidP="002C7464">
      <w:pPr>
        <w:ind w:firstLine="709"/>
        <w:jc w:val="both"/>
        <w:rPr>
          <w:bCs/>
          <w:color w:val="002060"/>
          <w:sz w:val="28"/>
          <w:szCs w:val="28"/>
        </w:rPr>
      </w:pPr>
      <w:r w:rsidRPr="002C7464">
        <w:rPr>
          <w:bCs/>
          <w:color w:val="002060"/>
          <w:sz w:val="28"/>
          <w:szCs w:val="28"/>
        </w:rPr>
        <w:t>6.</w:t>
      </w:r>
      <w:r w:rsidRPr="002C7464">
        <w:rPr>
          <w:bCs/>
          <w:color w:val="002060"/>
          <w:sz w:val="28"/>
          <w:szCs w:val="28"/>
        </w:rPr>
        <w:tab/>
        <w:t>Проведение строительных работ, работ по капитальному ремонту и ремонтно-восстановительных работ, кроме проведения аварийно-спасательных работ, в жилых зонах и зонах размещения предприятий санаторно-курортного комплекса разрешается проводить с 9-00 до 19 00, за исключением выходных и праздничных дней. Данное правило не распространяется при реализации муниципальных, региональных, государственных программ на территории муниципального образования.</w:t>
      </w:r>
    </w:p>
    <w:p w:rsidR="002C7464" w:rsidRPr="002C7464" w:rsidRDefault="002C7464" w:rsidP="002C7464">
      <w:pPr>
        <w:ind w:firstLine="709"/>
        <w:jc w:val="both"/>
        <w:rPr>
          <w:bCs/>
          <w:color w:val="002060"/>
          <w:sz w:val="28"/>
          <w:szCs w:val="28"/>
        </w:rPr>
      </w:pPr>
      <w:r w:rsidRPr="002C7464">
        <w:rPr>
          <w:bCs/>
          <w:color w:val="002060"/>
          <w:sz w:val="28"/>
          <w:szCs w:val="28"/>
        </w:rPr>
        <w:t>7.</w:t>
      </w:r>
      <w:r w:rsidRPr="002C7464">
        <w:rPr>
          <w:bCs/>
          <w:color w:val="002060"/>
          <w:sz w:val="28"/>
          <w:szCs w:val="28"/>
        </w:rPr>
        <w:tab/>
        <w:t>До начала, а также в период производства строительных ремонтных и иных видов работ необходимо:</w:t>
      </w:r>
    </w:p>
    <w:p w:rsidR="002C7464" w:rsidRPr="002C7464" w:rsidRDefault="002C7464" w:rsidP="002C7464">
      <w:pPr>
        <w:ind w:firstLine="709"/>
        <w:jc w:val="both"/>
        <w:rPr>
          <w:bCs/>
          <w:color w:val="002060"/>
          <w:sz w:val="28"/>
          <w:szCs w:val="28"/>
        </w:rPr>
      </w:pPr>
      <w:r w:rsidRPr="002C7464">
        <w:rPr>
          <w:bCs/>
          <w:color w:val="002060"/>
          <w:sz w:val="28"/>
          <w:szCs w:val="28"/>
        </w:rPr>
        <w:t>7.1.</w:t>
      </w:r>
      <w:r w:rsidRPr="002C7464">
        <w:rPr>
          <w:bCs/>
          <w:color w:val="002060"/>
          <w:sz w:val="28"/>
          <w:szCs w:val="28"/>
        </w:rPr>
        <w:tab/>
        <w:t>Установить по периметру территории строительной площадки, в том числе для реконструкции и капитального ремонта объектов строительства, сплошное (глухое) ограждение высотой не менее 2,0 м в соответствии с требованиями нормативных правовых актов муниципального образования. В качестве декорирования ограждений строительных площадок необходимо использовать баннеры с изображением эскиза строящегося (реконструируемого) здания и (или) с изображениями видов населенного пункта, согласованных уполномоченным органом Администрации муниципального образования. Ограждения, непосредственно примыкающие к тротуарам, пешеходным дорожкам, следует оборудовать защитным козырьком;</w:t>
      </w:r>
    </w:p>
    <w:p w:rsidR="002C7464" w:rsidRPr="002C7464" w:rsidRDefault="002C7464" w:rsidP="002C7464">
      <w:pPr>
        <w:ind w:firstLine="709"/>
        <w:jc w:val="both"/>
        <w:rPr>
          <w:bCs/>
          <w:color w:val="002060"/>
          <w:sz w:val="28"/>
          <w:szCs w:val="28"/>
        </w:rPr>
      </w:pPr>
      <w:r w:rsidRPr="002C7464">
        <w:rPr>
          <w:bCs/>
          <w:color w:val="002060"/>
          <w:sz w:val="28"/>
          <w:szCs w:val="28"/>
        </w:rPr>
        <w:t xml:space="preserve"> Необходимо оградить опасные зоны работ за пределами строительной площадки в соответствии с требованиями нормативных документов.</w:t>
      </w:r>
    </w:p>
    <w:p w:rsidR="002C7464" w:rsidRPr="002C7464" w:rsidRDefault="002C7464" w:rsidP="002C7464">
      <w:pPr>
        <w:ind w:firstLine="709"/>
        <w:jc w:val="both"/>
        <w:rPr>
          <w:bCs/>
          <w:color w:val="002060"/>
          <w:sz w:val="28"/>
          <w:szCs w:val="28"/>
        </w:rPr>
      </w:pPr>
      <w:r w:rsidRPr="002C7464">
        <w:rPr>
          <w:bCs/>
          <w:color w:val="002060"/>
          <w:sz w:val="28"/>
          <w:szCs w:val="28"/>
        </w:rPr>
        <w:t>7.2.</w:t>
      </w:r>
      <w:r w:rsidRPr="002C7464">
        <w:rPr>
          <w:bCs/>
          <w:color w:val="002060"/>
          <w:sz w:val="28"/>
          <w:szCs w:val="28"/>
        </w:rPr>
        <w:tab/>
        <w:t>Обеспечить общую устойчивость, прочность, надежность, эксплуатационную безопасность ограждения строительной площадки, исключить наличие проемов, поврежденных участков, отклонений от вертикали;</w:t>
      </w:r>
    </w:p>
    <w:p w:rsidR="002C7464" w:rsidRPr="002C7464" w:rsidRDefault="002C7464" w:rsidP="002C7464">
      <w:pPr>
        <w:ind w:firstLine="709"/>
        <w:jc w:val="both"/>
        <w:rPr>
          <w:bCs/>
          <w:color w:val="002060"/>
          <w:sz w:val="28"/>
          <w:szCs w:val="28"/>
        </w:rPr>
      </w:pPr>
      <w:r w:rsidRPr="002C7464">
        <w:rPr>
          <w:bCs/>
          <w:color w:val="002060"/>
          <w:sz w:val="28"/>
          <w:szCs w:val="28"/>
        </w:rPr>
        <w:t>7.3.</w:t>
      </w:r>
      <w:r w:rsidRPr="002C7464">
        <w:rPr>
          <w:bCs/>
          <w:color w:val="002060"/>
          <w:sz w:val="28"/>
          <w:szCs w:val="28"/>
        </w:rPr>
        <w:tab/>
        <w:t>Следить за надлежащим техническим состоянием ограждения строительной площадки, его чистотой, своевременно очищать от грязи, снега, наледи, информационно-печатной продукции и граффити;</w:t>
      </w:r>
    </w:p>
    <w:p w:rsidR="002C7464" w:rsidRPr="002C7464" w:rsidRDefault="002C7464" w:rsidP="002C7464">
      <w:pPr>
        <w:ind w:firstLine="709"/>
        <w:jc w:val="both"/>
        <w:rPr>
          <w:bCs/>
          <w:color w:val="002060"/>
          <w:sz w:val="28"/>
          <w:szCs w:val="28"/>
        </w:rPr>
      </w:pPr>
      <w:r w:rsidRPr="002C7464">
        <w:rPr>
          <w:bCs/>
          <w:color w:val="002060"/>
          <w:sz w:val="28"/>
          <w:szCs w:val="28"/>
        </w:rPr>
        <w:t>7.4.</w:t>
      </w:r>
      <w:r w:rsidRPr="002C7464">
        <w:rPr>
          <w:bCs/>
          <w:color w:val="002060"/>
          <w:sz w:val="28"/>
          <w:szCs w:val="28"/>
        </w:rPr>
        <w:tab/>
        <w:t>Установить при въезде на территорию строительной площадки информационный щит строительного объекта, с указанием наименования объекта строительства, наименования заказчика и лица, осуществляющего строительно-монтажные работы, номеров телефонов указанных лиц, представителя уполномоченного органа, курирующего строительство, дат начала и окончания строительства, схемы объекта, отвечающей требованиям действующих строительных норм и правил, и содержать его в надлежащем состоянии;</w:t>
      </w:r>
    </w:p>
    <w:p w:rsidR="002C7464" w:rsidRPr="002C7464" w:rsidRDefault="002C7464" w:rsidP="002C7464">
      <w:pPr>
        <w:ind w:firstLine="709"/>
        <w:jc w:val="both"/>
        <w:rPr>
          <w:bCs/>
          <w:color w:val="002060"/>
          <w:sz w:val="28"/>
          <w:szCs w:val="28"/>
        </w:rPr>
      </w:pPr>
      <w:r w:rsidRPr="002C7464">
        <w:rPr>
          <w:bCs/>
          <w:color w:val="002060"/>
          <w:sz w:val="28"/>
          <w:szCs w:val="28"/>
        </w:rPr>
        <w:t>7.5.</w:t>
      </w:r>
      <w:r w:rsidRPr="002C7464">
        <w:rPr>
          <w:bCs/>
          <w:color w:val="002060"/>
          <w:sz w:val="28"/>
          <w:szCs w:val="28"/>
        </w:rPr>
        <w:tab/>
        <w:t>Нанести наименование и номер телефона исполнителя работ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p>
    <w:p w:rsidR="002C7464" w:rsidRPr="002C7464" w:rsidRDefault="002C7464" w:rsidP="002C7464">
      <w:pPr>
        <w:ind w:firstLine="709"/>
        <w:jc w:val="both"/>
        <w:rPr>
          <w:bCs/>
          <w:color w:val="002060"/>
          <w:sz w:val="28"/>
          <w:szCs w:val="28"/>
        </w:rPr>
      </w:pPr>
      <w:r w:rsidRPr="002C7464">
        <w:rPr>
          <w:bCs/>
          <w:color w:val="002060"/>
          <w:sz w:val="28"/>
          <w:szCs w:val="28"/>
        </w:rPr>
        <w:t>7.6.</w:t>
      </w:r>
      <w:r w:rsidRPr="002C7464">
        <w:rPr>
          <w:bCs/>
          <w:color w:val="002060"/>
          <w:sz w:val="28"/>
          <w:szCs w:val="28"/>
        </w:rPr>
        <w:tab/>
        <w:t>Установить габаритные указатели, дорожные знаки, направляющие и сигнальные устройства по согласованию с государственными органами безопасности дорожного движения, обеспечить проезды для спецмашин, личного транспорта, проходы для пешеходов.</w:t>
      </w:r>
    </w:p>
    <w:p w:rsidR="002C7464" w:rsidRPr="002C7464" w:rsidRDefault="002C7464" w:rsidP="002C7464">
      <w:pPr>
        <w:ind w:firstLine="709"/>
        <w:jc w:val="both"/>
        <w:rPr>
          <w:bCs/>
          <w:color w:val="002060"/>
          <w:sz w:val="28"/>
          <w:szCs w:val="28"/>
        </w:rPr>
      </w:pPr>
      <w:r w:rsidRPr="002C7464">
        <w:rPr>
          <w:bCs/>
          <w:color w:val="002060"/>
          <w:sz w:val="28"/>
          <w:szCs w:val="28"/>
        </w:rPr>
        <w:t>7.7.</w:t>
      </w:r>
      <w:r w:rsidRPr="002C7464">
        <w:rPr>
          <w:bCs/>
          <w:color w:val="002060"/>
          <w:sz w:val="28"/>
          <w:szCs w:val="28"/>
        </w:rPr>
        <w:tab/>
        <w:t>Обозначить указателями и знаками пути объезда для транспорта и оборудовать пути прохода для пешеходов (пешеходные галереи, настилы, перила, мостки);</w:t>
      </w:r>
    </w:p>
    <w:p w:rsidR="002C7464" w:rsidRPr="002C7464" w:rsidRDefault="002C7464" w:rsidP="002C7464">
      <w:pPr>
        <w:ind w:firstLine="709"/>
        <w:jc w:val="both"/>
        <w:rPr>
          <w:bCs/>
          <w:color w:val="002060"/>
          <w:sz w:val="28"/>
          <w:szCs w:val="28"/>
        </w:rPr>
      </w:pPr>
      <w:r w:rsidRPr="002C7464">
        <w:rPr>
          <w:bCs/>
          <w:color w:val="002060"/>
          <w:sz w:val="28"/>
          <w:szCs w:val="28"/>
        </w:rPr>
        <w:t>7.8.</w:t>
      </w:r>
      <w:r w:rsidRPr="002C7464">
        <w:rPr>
          <w:bCs/>
          <w:color w:val="002060"/>
          <w:sz w:val="28"/>
          <w:szCs w:val="28"/>
        </w:rPr>
        <w:tab/>
        <w:t>Проводить земляные работы на тротуарах, дорогах и в других общественных местах с использованием искусственного настила в целях ограничения загрязнения указанных мест, с обязательным получением ордера на разрытие и заключением договора на восстановление покрытия;</w:t>
      </w:r>
    </w:p>
    <w:p w:rsidR="002C7464" w:rsidRPr="002C7464" w:rsidRDefault="002C7464" w:rsidP="002C7464">
      <w:pPr>
        <w:ind w:firstLine="709"/>
        <w:jc w:val="both"/>
        <w:rPr>
          <w:bCs/>
          <w:color w:val="002060"/>
          <w:sz w:val="28"/>
          <w:szCs w:val="28"/>
        </w:rPr>
      </w:pPr>
      <w:r w:rsidRPr="002C7464">
        <w:rPr>
          <w:bCs/>
          <w:color w:val="002060"/>
          <w:sz w:val="28"/>
          <w:szCs w:val="28"/>
        </w:rPr>
        <w:t>7.9.</w:t>
      </w:r>
      <w:r w:rsidRPr="002C7464">
        <w:rPr>
          <w:bCs/>
          <w:color w:val="002060"/>
          <w:sz w:val="28"/>
          <w:szCs w:val="28"/>
        </w:rPr>
        <w:tab/>
        <w:t>Обеспечить устройство временные тротуаров для пешеходов;</w:t>
      </w:r>
    </w:p>
    <w:p w:rsidR="002C7464" w:rsidRPr="002C7464" w:rsidRDefault="002C7464" w:rsidP="002C7464">
      <w:pPr>
        <w:ind w:firstLine="709"/>
        <w:jc w:val="both"/>
        <w:rPr>
          <w:bCs/>
          <w:color w:val="002060"/>
          <w:sz w:val="28"/>
          <w:szCs w:val="28"/>
        </w:rPr>
      </w:pPr>
      <w:r w:rsidRPr="002C7464">
        <w:rPr>
          <w:bCs/>
          <w:color w:val="002060"/>
          <w:sz w:val="28"/>
          <w:szCs w:val="28"/>
        </w:rPr>
        <w:t>7.10.</w:t>
      </w:r>
      <w:r w:rsidRPr="002C7464">
        <w:rPr>
          <w:bCs/>
          <w:color w:val="002060"/>
          <w:sz w:val="28"/>
          <w:szCs w:val="28"/>
        </w:rPr>
        <w:tab/>
        <w:t>Обеспечить освещение строительной площадки и наружное освещение по периметру строительной площадки, временных проездов и проходов;</w:t>
      </w:r>
    </w:p>
    <w:p w:rsidR="002C7464" w:rsidRPr="002C7464" w:rsidRDefault="002C7464" w:rsidP="002C7464">
      <w:pPr>
        <w:ind w:firstLine="709"/>
        <w:jc w:val="both"/>
        <w:rPr>
          <w:bCs/>
          <w:color w:val="002060"/>
          <w:sz w:val="28"/>
          <w:szCs w:val="28"/>
        </w:rPr>
      </w:pPr>
      <w:r w:rsidRPr="002C7464">
        <w:rPr>
          <w:bCs/>
          <w:color w:val="002060"/>
          <w:sz w:val="28"/>
          <w:szCs w:val="28"/>
        </w:rPr>
        <w:t>7.11.</w:t>
      </w:r>
      <w:r w:rsidRPr="002C7464">
        <w:rPr>
          <w:bCs/>
          <w:color w:val="002060"/>
          <w:sz w:val="28"/>
          <w:szCs w:val="28"/>
        </w:rPr>
        <w:tab/>
        <w:t>Оборудовать благоустроенные подъезды к строительной площадке, внутриплощадочные проезды и пункты очистки и мойки колес транспортных средств на выездах, исключающие вынос грязи и мусора на проезжую часть улиц (проездов), а при строительстве линейных объектов пункты очистки и мойки колес оборудовать в местах, определенных Администрацией муниципального образования;</w:t>
      </w:r>
    </w:p>
    <w:p w:rsidR="002C7464" w:rsidRPr="002C7464" w:rsidRDefault="002C7464" w:rsidP="002C7464">
      <w:pPr>
        <w:ind w:firstLine="709"/>
        <w:jc w:val="both"/>
        <w:rPr>
          <w:bCs/>
          <w:color w:val="002060"/>
          <w:sz w:val="28"/>
          <w:szCs w:val="28"/>
        </w:rPr>
      </w:pPr>
      <w:r w:rsidRPr="002C7464">
        <w:rPr>
          <w:bCs/>
          <w:color w:val="002060"/>
          <w:sz w:val="28"/>
          <w:szCs w:val="28"/>
        </w:rPr>
        <w:t>7.12.</w:t>
      </w:r>
      <w:r w:rsidRPr="002C7464">
        <w:rPr>
          <w:bCs/>
          <w:color w:val="002060"/>
          <w:sz w:val="28"/>
          <w:szCs w:val="28"/>
        </w:rPr>
        <w:tab/>
        <w:t>Согласовать маршрут движения грузового автотранспорта (более 10 тонн) замкнутого цикла на подъездах к строительной площадке, обеспечивающий сохранность дорог и проездов;</w:t>
      </w:r>
    </w:p>
    <w:p w:rsidR="002C7464" w:rsidRPr="002C7464" w:rsidRDefault="002C7464" w:rsidP="002C7464">
      <w:pPr>
        <w:ind w:firstLine="709"/>
        <w:jc w:val="both"/>
        <w:rPr>
          <w:bCs/>
          <w:color w:val="002060"/>
          <w:sz w:val="28"/>
          <w:szCs w:val="28"/>
        </w:rPr>
      </w:pPr>
      <w:r w:rsidRPr="002C7464">
        <w:rPr>
          <w:bCs/>
          <w:color w:val="002060"/>
          <w:sz w:val="28"/>
          <w:szCs w:val="28"/>
        </w:rPr>
        <w:t>7.13.</w:t>
      </w:r>
      <w:r w:rsidRPr="002C7464">
        <w:rPr>
          <w:bCs/>
          <w:color w:val="002060"/>
          <w:sz w:val="28"/>
          <w:szCs w:val="28"/>
        </w:rPr>
        <w:tab/>
        <w:t>Установить биотуалет или стационарный туалет с подключением к сетям канализации и обеспечивать его обслуживание;</w:t>
      </w:r>
    </w:p>
    <w:p w:rsidR="002C7464" w:rsidRPr="002C7464" w:rsidRDefault="002C7464" w:rsidP="002C7464">
      <w:pPr>
        <w:ind w:firstLine="709"/>
        <w:jc w:val="both"/>
        <w:rPr>
          <w:bCs/>
          <w:color w:val="002060"/>
          <w:sz w:val="28"/>
          <w:szCs w:val="28"/>
        </w:rPr>
      </w:pPr>
      <w:r w:rsidRPr="002C7464">
        <w:rPr>
          <w:bCs/>
          <w:color w:val="002060"/>
          <w:sz w:val="28"/>
          <w:szCs w:val="28"/>
        </w:rPr>
        <w:t>7.14.</w:t>
      </w:r>
      <w:r w:rsidRPr="002C7464">
        <w:rPr>
          <w:bCs/>
          <w:color w:val="002060"/>
          <w:sz w:val="28"/>
          <w:szCs w:val="28"/>
        </w:rPr>
        <w:tab/>
        <w:t>Обеспечить наличие на территории строительной площадки контейнеров и (или) бункеров для сбора твердых коммунальных, крупногабаритных и строительных отходов;</w:t>
      </w:r>
    </w:p>
    <w:p w:rsidR="002C7464" w:rsidRPr="002C7464" w:rsidRDefault="002C7464" w:rsidP="002C7464">
      <w:pPr>
        <w:ind w:firstLine="709"/>
        <w:jc w:val="both"/>
        <w:rPr>
          <w:bCs/>
          <w:color w:val="002060"/>
          <w:sz w:val="28"/>
          <w:szCs w:val="28"/>
        </w:rPr>
      </w:pPr>
      <w:r w:rsidRPr="002C7464">
        <w:rPr>
          <w:bCs/>
          <w:color w:val="002060"/>
          <w:sz w:val="28"/>
          <w:szCs w:val="28"/>
        </w:rPr>
        <w:t>7.15.</w:t>
      </w:r>
      <w:r w:rsidRPr="002C7464">
        <w:rPr>
          <w:bCs/>
          <w:color w:val="002060"/>
          <w:sz w:val="28"/>
          <w:szCs w:val="28"/>
        </w:rPr>
        <w:tab/>
        <w:t>Обеспечить организацию вывоза с территории строительной площадки твердых коммунальных, крупногабаритных и строительных отходов в установленном порядке (заключение договора со специализированной организацией);</w:t>
      </w:r>
    </w:p>
    <w:p w:rsidR="002C7464" w:rsidRPr="002C7464" w:rsidRDefault="002C7464" w:rsidP="002C7464">
      <w:pPr>
        <w:ind w:firstLine="709"/>
        <w:jc w:val="both"/>
        <w:rPr>
          <w:bCs/>
          <w:color w:val="002060"/>
          <w:sz w:val="28"/>
          <w:szCs w:val="28"/>
        </w:rPr>
      </w:pPr>
      <w:r w:rsidRPr="002C7464">
        <w:rPr>
          <w:bCs/>
          <w:color w:val="002060"/>
          <w:sz w:val="28"/>
          <w:szCs w:val="28"/>
        </w:rPr>
        <w:t>7.16.</w:t>
      </w:r>
      <w:r w:rsidRPr="002C7464">
        <w:rPr>
          <w:bCs/>
          <w:color w:val="002060"/>
          <w:sz w:val="28"/>
          <w:szCs w:val="28"/>
        </w:rPr>
        <w:tab/>
        <w:t xml:space="preserve">Обеспечить вывоз снега, убранного с территории строительной площадки и не содержащего отходы, на </w:t>
      </w:r>
      <w:proofErr w:type="spellStart"/>
      <w:r w:rsidRPr="002C7464">
        <w:rPr>
          <w:bCs/>
          <w:color w:val="002060"/>
          <w:sz w:val="28"/>
          <w:szCs w:val="28"/>
        </w:rPr>
        <w:t>снегоплавильные</w:t>
      </w:r>
      <w:proofErr w:type="spellEnd"/>
      <w:r w:rsidRPr="002C7464">
        <w:rPr>
          <w:bCs/>
          <w:color w:val="002060"/>
          <w:sz w:val="28"/>
          <w:szCs w:val="28"/>
        </w:rPr>
        <w:t xml:space="preserve"> станции или в специально отведенные места, согласованные в установленном порядке уполномоченным органом;</w:t>
      </w:r>
    </w:p>
    <w:p w:rsidR="002C7464" w:rsidRPr="002C7464" w:rsidRDefault="002C7464" w:rsidP="002C7464">
      <w:pPr>
        <w:ind w:firstLine="709"/>
        <w:jc w:val="both"/>
        <w:rPr>
          <w:bCs/>
          <w:color w:val="002060"/>
          <w:sz w:val="28"/>
          <w:szCs w:val="28"/>
        </w:rPr>
      </w:pPr>
      <w:r w:rsidRPr="002C7464">
        <w:rPr>
          <w:bCs/>
          <w:color w:val="002060"/>
          <w:sz w:val="28"/>
          <w:szCs w:val="28"/>
        </w:rPr>
        <w:t>7.17.</w:t>
      </w:r>
      <w:r w:rsidRPr="002C7464">
        <w:rPr>
          <w:bCs/>
          <w:color w:val="002060"/>
          <w:sz w:val="28"/>
          <w:szCs w:val="28"/>
        </w:rPr>
        <w:tab/>
        <w:t>Обеспечить при производстве работ ежедневную уборку территории строительной площадки, подъездов к ней и тротуаров от грязи, мусора, снега, льда, учитывая время года (зима, лето);</w:t>
      </w:r>
    </w:p>
    <w:p w:rsidR="002C7464" w:rsidRPr="002C7464" w:rsidRDefault="002C7464" w:rsidP="002C7464">
      <w:pPr>
        <w:ind w:firstLine="709"/>
        <w:jc w:val="both"/>
        <w:rPr>
          <w:bCs/>
          <w:color w:val="002060"/>
          <w:sz w:val="28"/>
          <w:szCs w:val="28"/>
        </w:rPr>
      </w:pPr>
      <w:r w:rsidRPr="002C7464">
        <w:rPr>
          <w:bCs/>
          <w:color w:val="002060"/>
          <w:sz w:val="28"/>
          <w:szCs w:val="28"/>
        </w:rPr>
        <w:t>7.18.</w:t>
      </w:r>
      <w:r w:rsidRPr="002C7464">
        <w:rPr>
          <w:bCs/>
          <w:color w:val="002060"/>
          <w:sz w:val="28"/>
          <w:szCs w:val="28"/>
        </w:rPr>
        <w:tab/>
        <w:t>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2C7464" w:rsidRPr="002C7464" w:rsidRDefault="002C7464" w:rsidP="002C7464">
      <w:pPr>
        <w:ind w:firstLine="709"/>
        <w:jc w:val="both"/>
        <w:rPr>
          <w:bCs/>
          <w:color w:val="002060"/>
          <w:sz w:val="28"/>
          <w:szCs w:val="28"/>
        </w:rPr>
      </w:pPr>
      <w:r w:rsidRPr="002C7464">
        <w:rPr>
          <w:bCs/>
          <w:color w:val="002060"/>
          <w:sz w:val="28"/>
          <w:szCs w:val="28"/>
        </w:rPr>
        <w:t>8.</w:t>
      </w:r>
      <w:r w:rsidRPr="002C7464">
        <w:rPr>
          <w:bCs/>
          <w:color w:val="002060"/>
          <w:sz w:val="28"/>
          <w:szCs w:val="28"/>
        </w:rPr>
        <w:tab/>
        <w:t>Фасады зданий, строений и сооружений по всей поверхности необходимо закрывать навесным декоративным ограждением - баннером с изображением фасада предполагаемого к строительству здания, ремонтируемого объекта. Монтаж декоративных ограждений (баннеров) производить на специально изготовленные для этих целей крепления на фасаде здания или на всю поверхность конструкции лесов, при их наличии.</w:t>
      </w:r>
    </w:p>
    <w:p w:rsidR="002C7464" w:rsidRPr="002C7464" w:rsidRDefault="002C7464" w:rsidP="002C7464">
      <w:pPr>
        <w:ind w:firstLine="709"/>
        <w:jc w:val="both"/>
        <w:rPr>
          <w:bCs/>
          <w:color w:val="002060"/>
          <w:sz w:val="28"/>
          <w:szCs w:val="28"/>
        </w:rPr>
      </w:pPr>
      <w:r w:rsidRPr="002C7464">
        <w:rPr>
          <w:bCs/>
          <w:color w:val="002060"/>
          <w:sz w:val="28"/>
          <w:szCs w:val="28"/>
        </w:rPr>
        <w:t>9.</w:t>
      </w:r>
      <w:r w:rsidRPr="002C7464">
        <w:rPr>
          <w:bCs/>
          <w:color w:val="002060"/>
          <w:sz w:val="28"/>
          <w:szCs w:val="28"/>
        </w:rPr>
        <w:tab/>
        <w:t>Декоративные ограждения (баннеры) выполняются из специально предусмотренных для этой цели материалов, пригодных по своим декоративным, прочностным и пожароопасным качествам, сохраняющих свои первоначальные свойства не менее одного года. Размер ячеек баннера должен обеспечивать соблюдение требований государственных и национальных стандартов, технических норм и правил при производстве строительных и ремонтных работ и служить, в том числе, для защиты людей и техники от падающих предметов за пределы объекта. Не допускается наличие искривлений и провисаний, придающих поверхности баннера неопрятный вид.</w:t>
      </w:r>
    </w:p>
    <w:p w:rsidR="002C7464" w:rsidRPr="002C7464" w:rsidRDefault="002C7464" w:rsidP="002C7464">
      <w:pPr>
        <w:ind w:firstLine="709"/>
        <w:jc w:val="both"/>
        <w:rPr>
          <w:bCs/>
          <w:color w:val="002060"/>
          <w:sz w:val="28"/>
          <w:szCs w:val="28"/>
        </w:rPr>
      </w:pPr>
      <w:r w:rsidRPr="002C7464">
        <w:rPr>
          <w:bCs/>
          <w:color w:val="002060"/>
          <w:sz w:val="28"/>
          <w:szCs w:val="28"/>
        </w:rPr>
        <w:t>10.</w:t>
      </w:r>
      <w:r w:rsidRPr="002C7464">
        <w:rPr>
          <w:bCs/>
          <w:color w:val="002060"/>
          <w:sz w:val="28"/>
          <w:szCs w:val="28"/>
        </w:rPr>
        <w:tab/>
        <w:t>В течение всего периода проведения строительных и (или) ремонтных работ необходимо соблюдать требования настоящих Правил, а также восстанавливать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2C7464" w:rsidRPr="002C7464" w:rsidRDefault="002C7464" w:rsidP="002C7464">
      <w:pPr>
        <w:ind w:firstLine="709"/>
        <w:jc w:val="both"/>
        <w:rPr>
          <w:bCs/>
          <w:color w:val="002060"/>
          <w:sz w:val="28"/>
          <w:szCs w:val="28"/>
        </w:rPr>
      </w:pPr>
      <w:r w:rsidRPr="002C7464">
        <w:rPr>
          <w:bCs/>
          <w:color w:val="002060"/>
          <w:sz w:val="28"/>
          <w:szCs w:val="28"/>
        </w:rPr>
        <w:t>11.</w:t>
      </w:r>
      <w:r w:rsidRPr="002C7464">
        <w:rPr>
          <w:bCs/>
          <w:color w:val="002060"/>
          <w:sz w:val="28"/>
          <w:szCs w:val="28"/>
        </w:rPr>
        <w:tab/>
        <w:t>Строительные материалы, изделия и конструкции, грунт,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2C7464" w:rsidRPr="002C7464" w:rsidRDefault="002C7464" w:rsidP="002C7464">
      <w:pPr>
        <w:ind w:firstLine="709"/>
        <w:jc w:val="both"/>
        <w:rPr>
          <w:bCs/>
          <w:color w:val="002060"/>
          <w:sz w:val="28"/>
          <w:szCs w:val="28"/>
        </w:rPr>
      </w:pPr>
      <w:r w:rsidRPr="002C7464">
        <w:rPr>
          <w:bCs/>
          <w:color w:val="002060"/>
          <w:sz w:val="28"/>
          <w:szCs w:val="28"/>
        </w:rPr>
        <w:t>12.</w:t>
      </w:r>
      <w:r w:rsidRPr="002C7464">
        <w:rPr>
          <w:bCs/>
          <w:color w:val="002060"/>
          <w:sz w:val="28"/>
          <w:szCs w:val="28"/>
        </w:rPr>
        <w:tab/>
        <w:t>В случае необходимости размещения ме</w:t>
      </w:r>
      <w:proofErr w:type="gramStart"/>
      <w:r w:rsidRPr="002C7464">
        <w:rPr>
          <w:bCs/>
          <w:color w:val="002060"/>
          <w:sz w:val="28"/>
          <w:szCs w:val="28"/>
        </w:rPr>
        <w:t>ст скл</w:t>
      </w:r>
      <w:proofErr w:type="gramEnd"/>
      <w:r w:rsidRPr="002C7464">
        <w:rPr>
          <w:bCs/>
          <w:color w:val="002060"/>
          <w:sz w:val="28"/>
          <w:szCs w:val="28"/>
        </w:rPr>
        <w:t>адирования и хранения указанных объектов и отходов потребления и производства за пределами строительной площадки, в обязательном порядке требуется согласование с Администрацией муниципального образования.</w:t>
      </w:r>
    </w:p>
    <w:p w:rsidR="002C7464" w:rsidRPr="002C7464" w:rsidRDefault="002C7464" w:rsidP="002C7464">
      <w:pPr>
        <w:ind w:firstLine="709"/>
        <w:jc w:val="both"/>
        <w:rPr>
          <w:bCs/>
          <w:color w:val="002060"/>
          <w:sz w:val="28"/>
          <w:szCs w:val="28"/>
        </w:rPr>
      </w:pPr>
      <w:r w:rsidRPr="002C7464">
        <w:rPr>
          <w:bCs/>
          <w:color w:val="002060"/>
          <w:sz w:val="28"/>
          <w:szCs w:val="28"/>
        </w:rPr>
        <w:t>13.</w:t>
      </w:r>
      <w:r w:rsidRPr="002C7464">
        <w:rPr>
          <w:bCs/>
          <w:color w:val="002060"/>
          <w:sz w:val="28"/>
          <w:szCs w:val="28"/>
        </w:rPr>
        <w:tab/>
        <w:t>Требования к строительным лесам:</w:t>
      </w:r>
    </w:p>
    <w:p w:rsidR="002C7464" w:rsidRPr="002C7464" w:rsidRDefault="002C7464" w:rsidP="002C7464">
      <w:pPr>
        <w:ind w:firstLine="709"/>
        <w:jc w:val="both"/>
        <w:rPr>
          <w:bCs/>
          <w:color w:val="002060"/>
          <w:sz w:val="28"/>
          <w:szCs w:val="28"/>
        </w:rPr>
      </w:pPr>
      <w:r w:rsidRPr="002C7464">
        <w:rPr>
          <w:bCs/>
          <w:color w:val="002060"/>
          <w:sz w:val="28"/>
          <w:szCs w:val="28"/>
        </w:rPr>
        <w:t>13.1.</w:t>
      </w:r>
      <w:r w:rsidRPr="002C7464">
        <w:rPr>
          <w:bCs/>
          <w:color w:val="002060"/>
          <w:sz w:val="28"/>
          <w:szCs w:val="28"/>
        </w:rPr>
        <w:tab/>
        <w:t>При проведении строительных работ, работ по размещению объектов и элементов благоустройства территории муниципального образования и проведении иных работ разрешается использование сборных инвентарных строительных лесов заводского изготовления в соответствии с требованиями ГОСТ 27321-87. Не допускается использование строительных лесов, материалом изготовления которых является дерево (деревянные леса).</w:t>
      </w:r>
    </w:p>
    <w:p w:rsidR="002C7464" w:rsidRPr="002C7464" w:rsidRDefault="002C7464" w:rsidP="002C7464">
      <w:pPr>
        <w:ind w:firstLine="709"/>
        <w:jc w:val="both"/>
        <w:rPr>
          <w:bCs/>
          <w:color w:val="002060"/>
          <w:sz w:val="28"/>
          <w:szCs w:val="28"/>
        </w:rPr>
      </w:pPr>
      <w:r w:rsidRPr="002C7464">
        <w:rPr>
          <w:bCs/>
          <w:color w:val="002060"/>
          <w:sz w:val="28"/>
          <w:szCs w:val="28"/>
        </w:rPr>
        <w:t>13.2.</w:t>
      </w:r>
      <w:r w:rsidRPr="002C7464">
        <w:rPr>
          <w:bCs/>
          <w:color w:val="002060"/>
          <w:sz w:val="28"/>
          <w:szCs w:val="28"/>
        </w:rPr>
        <w:tab/>
        <w:t>Конструкции строительных лесов должны отвечать следующим требованиям: - устойчивость, прочность и надежность конструкции; - устойчивость к атмосферным осадкам и коррозии; - длительный срок службы; - надежность эксплуатации; - простота и удобство монтажа.</w:t>
      </w:r>
    </w:p>
    <w:p w:rsidR="002C7464" w:rsidRPr="002C7464" w:rsidRDefault="002C7464" w:rsidP="002C7464">
      <w:pPr>
        <w:ind w:firstLine="709"/>
        <w:jc w:val="both"/>
        <w:rPr>
          <w:bCs/>
          <w:color w:val="002060"/>
          <w:sz w:val="28"/>
          <w:szCs w:val="28"/>
        </w:rPr>
      </w:pPr>
      <w:r w:rsidRPr="002C7464">
        <w:rPr>
          <w:bCs/>
          <w:color w:val="002060"/>
          <w:sz w:val="28"/>
          <w:szCs w:val="28"/>
        </w:rPr>
        <w:t>13.3.</w:t>
      </w:r>
      <w:r w:rsidRPr="002C7464">
        <w:rPr>
          <w:bCs/>
          <w:color w:val="002060"/>
          <w:sz w:val="28"/>
          <w:szCs w:val="28"/>
        </w:rPr>
        <w:tab/>
        <w:t>Металлические строительные леса должны быть заземлены (</w:t>
      </w:r>
      <w:proofErr w:type="spellStart"/>
      <w:r w:rsidRPr="002C7464">
        <w:rPr>
          <w:bCs/>
          <w:color w:val="002060"/>
          <w:sz w:val="28"/>
          <w:szCs w:val="28"/>
        </w:rPr>
        <w:t>занулены</w:t>
      </w:r>
      <w:proofErr w:type="spellEnd"/>
      <w:r w:rsidRPr="002C7464">
        <w:rPr>
          <w:bCs/>
          <w:color w:val="002060"/>
          <w:sz w:val="28"/>
          <w:szCs w:val="28"/>
        </w:rPr>
        <w:t>) согласно действующим нормам сразу после их установки на место, до начала каких-либо работ (СНиП 12-03-2001).</w:t>
      </w:r>
    </w:p>
    <w:p w:rsidR="002C7464" w:rsidRPr="002C7464" w:rsidRDefault="002C7464" w:rsidP="002C7464">
      <w:pPr>
        <w:ind w:firstLine="709"/>
        <w:jc w:val="both"/>
        <w:rPr>
          <w:bCs/>
          <w:color w:val="002060"/>
          <w:sz w:val="28"/>
          <w:szCs w:val="28"/>
        </w:rPr>
      </w:pPr>
      <w:r w:rsidRPr="002C7464">
        <w:rPr>
          <w:bCs/>
          <w:color w:val="002060"/>
          <w:sz w:val="28"/>
          <w:szCs w:val="28"/>
        </w:rPr>
        <w:t>14.</w:t>
      </w:r>
      <w:r w:rsidRPr="002C7464">
        <w:rPr>
          <w:bCs/>
          <w:color w:val="002060"/>
          <w:sz w:val="28"/>
          <w:szCs w:val="28"/>
        </w:rPr>
        <w:tab/>
        <w:t>Не допускается:</w:t>
      </w:r>
    </w:p>
    <w:p w:rsidR="002C7464" w:rsidRPr="002C7464" w:rsidRDefault="002C7464" w:rsidP="002C7464">
      <w:pPr>
        <w:ind w:firstLine="709"/>
        <w:jc w:val="both"/>
        <w:rPr>
          <w:bCs/>
          <w:color w:val="002060"/>
          <w:sz w:val="28"/>
          <w:szCs w:val="28"/>
        </w:rPr>
      </w:pPr>
      <w:r w:rsidRPr="002C7464">
        <w:rPr>
          <w:bCs/>
          <w:color w:val="002060"/>
          <w:sz w:val="28"/>
          <w:szCs w:val="28"/>
        </w:rPr>
        <w:t>14.1.</w:t>
      </w:r>
      <w:r w:rsidRPr="002C7464">
        <w:rPr>
          <w:bCs/>
          <w:color w:val="002060"/>
          <w:sz w:val="28"/>
          <w:szCs w:val="28"/>
        </w:rPr>
        <w:tab/>
        <w:t>Организация и проведение вблизи жилой зоны строительных ремонтных, погрузочно-разгрузочных и других работ, сопровождающихся нарушением</w:t>
      </w:r>
      <w:r w:rsidRPr="002C7464">
        <w:rPr>
          <w:bCs/>
          <w:color w:val="002060"/>
          <w:sz w:val="28"/>
          <w:szCs w:val="28"/>
        </w:rPr>
        <w:tab/>
        <w:t>тишины</w:t>
      </w:r>
      <w:r w:rsidRPr="002C7464">
        <w:rPr>
          <w:bCs/>
          <w:color w:val="002060"/>
          <w:sz w:val="28"/>
          <w:szCs w:val="28"/>
        </w:rPr>
        <w:tab/>
        <w:t>(за</w:t>
      </w:r>
      <w:r w:rsidRPr="002C7464">
        <w:rPr>
          <w:bCs/>
          <w:color w:val="002060"/>
          <w:sz w:val="28"/>
          <w:szCs w:val="28"/>
        </w:rPr>
        <w:tab/>
        <w:t>исключением</w:t>
      </w:r>
      <w:r w:rsidRPr="002C7464">
        <w:rPr>
          <w:bCs/>
          <w:color w:val="002060"/>
          <w:sz w:val="28"/>
          <w:szCs w:val="28"/>
        </w:rPr>
        <w:tab/>
        <w:t>спасательных, аварийно-восстановительных и других неотложных работ, связанных с обеспечением личной и общественной безопасности граждан) с 19.00 до 9.00;</w:t>
      </w:r>
    </w:p>
    <w:p w:rsidR="002C7464" w:rsidRPr="002C7464" w:rsidRDefault="002C7464" w:rsidP="002C7464">
      <w:pPr>
        <w:ind w:firstLine="709"/>
        <w:jc w:val="both"/>
        <w:rPr>
          <w:bCs/>
          <w:color w:val="002060"/>
          <w:sz w:val="28"/>
          <w:szCs w:val="28"/>
        </w:rPr>
      </w:pPr>
      <w:r w:rsidRPr="002C7464">
        <w:rPr>
          <w:bCs/>
          <w:color w:val="002060"/>
          <w:sz w:val="28"/>
          <w:szCs w:val="28"/>
        </w:rPr>
        <w:t>14.2.</w:t>
      </w:r>
      <w:r w:rsidRPr="002C7464">
        <w:rPr>
          <w:bCs/>
          <w:color w:val="002060"/>
          <w:sz w:val="28"/>
          <w:szCs w:val="28"/>
        </w:rPr>
        <w:tab/>
        <w:t>Производить сужение или закрытие проезжей части дорог и тротуаров без соответствующего разрешения (распоряжения) Администрации муниципального образования;</w:t>
      </w:r>
    </w:p>
    <w:p w:rsidR="002C7464" w:rsidRPr="002C7464" w:rsidRDefault="002C7464" w:rsidP="002C7464">
      <w:pPr>
        <w:ind w:firstLine="709"/>
        <w:jc w:val="both"/>
        <w:rPr>
          <w:bCs/>
          <w:color w:val="002060"/>
          <w:sz w:val="28"/>
          <w:szCs w:val="28"/>
        </w:rPr>
      </w:pPr>
      <w:r w:rsidRPr="002C7464">
        <w:rPr>
          <w:bCs/>
          <w:color w:val="002060"/>
          <w:sz w:val="28"/>
          <w:szCs w:val="28"/>
        </w:rPr>
        <w:t>14.3.</w:t>
      </w:r>
      <w:r w:rsidRPr="002C7464">
        <w:rPr>
          <w:bCs/>
          <w:color w:val="002060"/>
          <w:sz w:val="28"/>
          <w:szCs w:val="28"/>
        </w:rPr>
        <w:tab/>
        <w:t xml:space="preserve">Производить сжигание или закапывание в грунт отходов производства и потребления, промышленных и бытовых отходов, мусора, листьев, спила и </w:t>
      </w:r>
      <w:proofErr w:type="spellStart"/>
      <w:r w:rsidRPr="002C7464">
        <w:rPr>
          <w:bCs/>
          <w:color w:val="002060"/>
          <w:sz w:val="28"/>
          <w:szCs w:val="28"/>
        </w:rPr>
        <w:t>обрези</w:t>
      </w:r>
      <w:proofErr w:type="spellEnd"/>
      <w:r w:rsidRPr="002C7464">
        <w:rPr>
          <w:bCs/>
          <w:color w:val="002060"/>
          <w:sz w:val="28"/>
          <w:szCs w:val="28"/>
        </w:rPr>
        <w:t xml:space="preserve"> деревьев, иных материалов, подверженных горению, утилизировать отходы строительного производства на территориях строительной площадки и на прилегающей территории;</w:t>
      </w:r>
    </w:p>
    <w:p w:rsidR="002C7464" w:rsidRPr="002C7464" w:rsidRDefault="002C7464" w:rsidP="002C7464">
      <w:pPr>
        <w:ind w:firstLine="709"/>
        <w:jc w:val="both"/>
        <w:rPr>
          <w:bCs/>
          <w:color w:val="002060"/>
          <w:sz w:val="28"/>
          <w:szCs w:val="28"/>
        </w:rPr>
      </w:pPr>
      <w:r w:rsidRPr="002C7464">
        <w:rPr>
          <w:bCs/>
          <w:color w:val="002060"/>
          <w:sz w:val="28"/>
          <w:szCs w:val="28"/>
        </w:rPr>
        <w:t>14.4.</w:t>
      </w:r>
      <w:r w:rsidRPr="002C7464">
        <w:rPr>
          <w:bCs/>
          <w:color w:val="002060"/>
          <w:sz w:val="28"/>
          <w:szCs w:val="28"/>
        </w:rPr>
        <w:tab/>
        <w:t>Вынос грунта и грязи колесами автотранспорта на городскую</w:t>
      </w:r>
    </w:p>
    <w:p w:rsidR="002C7464" w:rsidRPr="002C7464" w:rsidRDefault="002C7464" w:rsidP="002C7464">
      <w:pPr>
        <w:ind w:firstLine="709"/>
        <w:jc w:val="both"/>
        <w:rPr>
          <w:bCs/>
          <w:color w:val="002060"/>
          <w:sz w:val="28"/>
          <w:szCs w:val="28"/>
        </w:rPr>
      </w:pPr>
      <w:r w:rsidRPr="002C7464">
        <w:rPr>
          <w:bCs/>
          <w:color w:val="002060"/>
          <w:sz w:val="28"/>
          <w:szCs w:val="28"/>
        </w:rPr>
        <w:t>территорию;</w:t>
      </w:r>
    </w:p>
    <w:p w:rsidR="002C7464" w:rsidRPr="002C7464" w:rsidRDefault="002C7464" w:rsidP="002C7464">
      <w:pPr>
        <w:ind w:firstLine="709"/>
        <w:jc w:val="both"/>
        <w:rPr>
          <w:bCs/>
          <w:color w:val="002060"/>
          <w:sz w:val="28"/>
          <w:szCs w:val="28"/>
        </w:rPr>
      </w:pPr>
      <w:r w:rsidRPr="002C7464">
        <w:rPr>
          <w:bCs/>
          <w:color w:val="002060"/>
          <w:sz w:val="28"/>
          <w:szCs w:val="28"/>
        </w:rPr>
        <w:t>14.5.</w:t>
      </w:r>
      <w:r w:rsidRPr="002C7464">
        <w:rPr>
          <w:bCs/>
          <w:color w:val="002060"/>
          <w:sz w:val="28"/>
          <w:szCs w:val="28"/>
        </w:rPr>
        <w:tab/>
        <w:t>При уборке строительных отходов и мусора сбрасывание их с этажей зданий и сооружений без применения закрытых лотков (желобов), бункеров- накопителей, закрытых ящиков или контейнеров;</w:t>
      </w:r>
    </w:p>
    <w:p w:rsidR="002C7464" w:rsidRPr="002C7464" w:rsidRDefault="002C7464" w:rsidP="002C7464">
      <w:pPr>
        <w:ind w:firstLine="709"/>
        <w:jc w:val="both"/>
        <w:rPr>
          <w:bCs/>
          <w:color w:val="002060"/>
          <w:sz w:val="28"/>
          <w:szCs w:val="28"/>
        </w:rPr>
      </w:pPr>
      <w:r w:rsidRPr="002C7464">
        <w:rPr>
          <w:bCs/>
          <w:color w:val="002060"/>
          <w:sz w:val="28"/>
          <w:szCs w:val="28"/>
        </w:rPr>
        <w:t>14.6.</w:t>
      </w:r>
      <w:r w:rsidRPr="002C7464">
        <w:rPr>
          <w:bCs/>
          <w:color w:val="002060"/>
          <w:sz w:val="28"/>
          <w:szCs w:val="28"/>
        </w:rPr>
        <w:tab/>
        <w:t>Устанавливать ограждения за пределами территории строительных площадок;</w:t>
      </w:r>
    </w:p>
    <w:p w:rsidR="002C7464" w:rsidRDefault="002C7464" w:rsidP="002C7464">
      <w:pPr>
        <w:ind w:firstLine="709"/>
        <w:jc w:val="both"/>
        <w:rPr>
          <w:bCs/>
          <w:color w:val="002060"/>
          <w:sz w:val="28"/>
          <w:szCs w:val="28"/>
        </w:rPr>
      </w:pPr>
      <w:r w:rsidRPr="002C7464">
        <w:rPr>
          <w:bCs/>
          <w:color w:val="002060"/>
          <w:sz w:val="28"/>
          <w:szCs w:val="28"/>
        </w:rPr>
        <w:t>14.7.</w:t>
      </w:r>
      <w:r w:rsidRPr="002C7464">
        <w:rPr>
          <w:bCs/>
          <w:color w:val="002060"/>
          <w:sz w:val="28"/>
          <w:szCs w:val="28"/>
        </w:rPr>
        <w:tab/>
        <w:t xml:space="preserve">Огораживать территории строительной площадки при ее неиспользовании и </w:t>
      </w:r>
      <w:proofErr w:type="spellStart"/>
      <w:r w:rsidRPr="002C7464">
        <w:rPr>
          <w:bCs/>
          <w:color w:val="002060"/>
          <w:sz w:val="28"/>
          <w:szCs w:val="28"/>
        </w:rPr>
        <w:t>неосваивании</w:t>
      </w:r>
      <w:proofErr w:type="spellEnd"/>
      <w:r w:rsidRPr="002C7464">
        <w:rPr>
          <w:bCs/>
          <w:color w:val="002060"/>
          <w:sz w:val="28"/>
          <w:szCs w:val="28"/>
        </w:rPr>
        <w:t xml:space="preserve"> по назначению (строительство), а также в отсутствие выданного разрешения на строительство.</w:t>
      </w:r>
    </w:p>
    <w:p w:rsidR="002C7464" w:rsidRDefault="002C7464" w:rsidP="002C7464">
      <w:pPr>
        <w:ind w:firstLine="709"/>
        <w:jc w:val="both"/>
        <w:rPr>
          <w:bCs/>
          <w:color w:val="002060"/>
          <w:sz w:val="28"/>
          <w:szCs w:val="28"/>
        </w:rPr>
      </w:pPr>
      <w:r>
        <w:rPr>
          <w:bCs/>
          <w:color w:val="002060"/>
          <w:sz w:val="28"/>
          <w:szCs w:val="28"/>
        </w:rPr>
        <w:t>(дополнено решением от 30.09.2025 № 119</w:t>
      </w:r>
      <w:r w:rsidRPr="002C7464">
        <w:rPr>
          <w:bCs/>
          <w:color w:val="002060"/>
          <w:sz w:val="28"/>
          <w:szCs w:val="28"/>
        </w:rPr>
        <w:t>»</w:t>
      </w:r>
    </w:p>
    <w:p w:rsidR="002C7464" w:rsidRPr="002C7464" w:rsidRDefault="002C7464" w:rsidP="002C7464">
      <w:pPr>
        <w:ind w:right="-1"/>
        <w:jc w:val="both"/>
        <w:rPr>
          <w:bCs/>
          <w:color w:val="002060"/>
          <w:sz w:val="28"/>
          <w:szCs w:val="28"/>
        </w:rPr>
      </w:pPr>
      <w:r w:rsidRPr="002C7464">
        <w:rPr>
          <w:bCs/>
          <w:color w:val="002060"/>
          <w:sz w:val="28"/>
          <w:szCs w:val="28"/>
        </w:rPr>
        <w:t>5.24 Требования к объектам капитального строительства, в отношении которых строительные работы не завершены (объекты незавершенного строительства)</w:t>
      </w:r>
    </w:p>
    <w:p w:rsidR="002C7464" w:rsidRPr="002C7464" w:rsidRDefault="002C7464" w:rsidP="002C7464">
      <w:pPr>
        <w:numPr>
          <w:ilvl w:val="0"/>
          <w:numId w:val="19"/>
        </w:numPr>
        <w:ind w:right="-1"/>
        <w:jc w:val="both"/>
        <w:rPr>
          <w:bCs/>
          <w:color w:val="002060"/>
          <w:sz w:val="28"/>
          <w:szCs w:val="28"/>
        </w:rPr>
      </w:pPr>
      <w:r w:rsidRPr="002C7464">
        <w:rPr>
          <w:bCs/>
          <w:color w:val="002060"/>
          <w:sz w:val="28"/>
          <w:szCs w:val="28"/>
        </w:rPr>
        <w:t>Объекты капитального строительства, строительство которых приостановлено либо не завершено, подлежат содержанию в технически безопасном, санитарном и эстетически приемлемом состоянии.</w:t>
      </w:r>
    </w:p>
    <w:p w:rsidR="002C7464" w:rsidRPr="002C7464" w:rsidRDefault="002C7464" w:rsidP="002C7464">
      <w:pPr>
        <w:numPr>
          <w:ilvl w:val="0"/>
          <w:numId w:val="19"/>
        </w:numPr>
        <w:ind w:right="-539"/>
        <w:jc w:val="both"/>
        <w:rPr>
          <w:bCs/>
          <w:color w:val="002060"/>
          <w:sz w:val="28"/>
          <w:szCs w:val="28"/>
        </w:rPr>
      </w:pPr>
      <w:r w:rsidRPr="002C7464">
        <w:rPr>
          <w:bCs/>
          <w:color w:val="002060"/>
          <w:sz w:val="28"/>
          <w:szCs w:val="28"/>
        </w:rPr>
        <w:t>Собственники, пользователи или иные законные владельцы обязаны:</w:t>
      </w:r>
    </w:p>
    <w:p w:rsidR="002C7464" w:rsidRPr="002C7464" w:rsidRDefault="002C7464" w:rsidP="002C7464">
      <w:pPr>
        <w:numPr>
          <w:ilvl w:val="1"/>
          <w:numId w:val="19"/>
        </w:numPr>
        <w:ind w:right="-1"/>
        <w:jc w:val="both"/>
        <w:rPr>
          <w:bCs/>
          <w:color w:val="002060"/>
          <w:sz w:val="28"/>
          <w:szCs w:val="28"/>
        </w:rPr>
      </w:pPr>
      <w:r w:rsidRPr="002C7464">
        <w:rPr>
          <w:bCs/>
          <w:color w:val="002060"/>
          <w:sz w:val="28"/>
          <w:szCs w:val="28"/>
        </w:rPr>
        <w:t>обеспечить ограждение строительной площадки по периметру с установкой информационного щита (паспорта объекта);</w:t>
      </w:r>
    </w:p>
    <w:p w:rsidR="002C7464" w:rsidRPr="002C7464" w:rsidRDefault="002C7464" w:rsidP="002C7464">
      <w:pPr>
        <w:numPr>
          <w:ilvl w:val="1"/>
          <w:numId w:val="19"/>
        </w:numPr>
        <w:ind w:right="-539"/>
        <w:jc w:val="both"/>
        <w:rPr>
          <w:bCs/>
          <w:color w:val="002060"/>
          <w:sz w:val="28"/>
          <w:szCs w:val="28"/>
        </w:rPr>
      </w:pPr>
      <w:r w:rsidRPr="002C7464">
        <w:rPr>
          <w:bCs/>
          <w:color w:val="002060"/>
          <w:sz w:val="28"/>
          <w:szCs w:val="28"/>
        </w:rPr>
        <w:t>организовать освещение строительной площадки в темное время суток;</w:t>
      </w:r>
    </w:p>
    <w:p w:rsidR="002C7464" w:rsidRPr="002C7464" w:rsidRDefault="002C7464" w:rsidP="002C7464">
      <w:pPr>
        <w:numPr>
          <w:ilvl w:val="1"/>
          <w:numId w:val="19"/>
        </w:numPr>
        <w:ind w:right="-1"/>
        <w:jc w:val="both"/>
        <w:rPr>
          <w:bCs/>
          <w:color w:val="002060"/>
          <w:sz w:val="28"/>
          <w:szCs w:val="28"/>
        </w:rPr>
      </w:pPr>
      <w:r w:rsidRPr="002C7464">
        <w:rPr>
          <w:bCs/>
          <w:color w:val="002060"/>
          <w:sz w:val="28"/>
          <w:szCs w:val="28"/>
        </w:rPr>
        <w:t xml:space="preserve"> содержать строительную площадку и прилегающую территорию в надлежащем состоянии.</w:t>
      </w:r>
    </w:p>
    <w:p w:rsidR="002C7464" w:rsidRPr="002C7464" w:rsidRDefault="002C7464" w:rsidP="002C7464">
      <w:pPr>
        <w:numPr>
          <w:ilvl w:val="0"/>
          <w:numId w:val="19"/>
        </w:numPr>
        <w:ind w:right="-1"/>
        <w:jc w:val="both"/>
        <w:rPr>
          <w:bCs/>
          <w:color w:val="002060"/>
          <w:sz w:val="28"/>
          <w:szCs w:val="28"/>
        </w:rPr>
      </w:pPr>
      <w:r w:rsidRPr="002C7464">
        <w:rPr>
          <w:bCs/>
          <w:color w:val="002060"/>
          <w:sz w:val="28"/>
          <w:szCs w:val="28"/>
        </w:rPr>
        <w:t xml:space="preserve"> Приостановленные объекты, расположенные в центральных зонах населенного пункта, на фасадах вдоль основных транспортных артерий, а также в местах массового пребывания граждан, должны быть оборудованы </w:t>
      </w:r>
      <w:proofErr w:type="spellStart"/>
      <w:r w:rsidRPr="002C7464">
        <w:rPr>
          <w:bCs/>
          <w:color w:val="002060"/>
          <w:sz w:val="28"/>
          <w:szCs w:val="28"/>
        </w:rPr>
        <w:t>фальшфасадами</w:t>
      </w:r>
      <w:proofErr w:type="spellEnd"/>
      <w:r w:rsidRPr="002C7464">
        <w:rPr>
          <w:bCs/>
          <w:color w:val="002060"/>
          <w:sz w:val="28"/>
          <w:szCs w:val="28"/>
        </w:rPr>
        <w:t>.</w:t>
      </w:r>
    </w:p>
    <w:p w:rsidR="002C7464" w:rsidRPr="002C7464" w:rsidRDefault="002C7464" w:rsidP="002C7464">
      <w:pPr>
        <w:ind w:right="-1"/>
        <w:jc w:val="both"/>
        <w:rPr>
          <w:bCs/>
          <w:color w:val="002060"/>
          <w:sz w:val="28"/>
          <w:szCs w:val="28"/>
        </w:rPr>
      </w:pPr>
      <w:r w:rsidRPr="002C7464">
        <w:rPr>
          <w:bCs/>
          <w:color w:val="002060"/>
          <w:sz w:val="28"/>
          <w:szCs w:val="28"/>
        </w:rPr>
        <w:t xml:space="preserve">Требования к </w:t>
      </w:r>
      <w:proofErr w:type="spellStart"/>
      <w:r w:rsidRPr="002C7464">
        <w:rPr>
          <w:bCs/>
          <w:color w:val="002060"/>
          <w:sz w:val="28"/>
          <w:szCs w:val="28"/>
        </w:rPr>
        <w:t>фальшфасадам</w:t>
      </w:r>
      <w:proofErr w:type="spellEnd"/>
      <w:r w:rsidRPr="002C7464">
        <w:rPr>
          <w:bCs/>
          <w:color w:val="002060"/>
          <w:sz w:val="28"/>
          <w:szCs w:val="28"/>
        </w:rPr>
        <w:t>:</w:t>
      </w:r>
    </w:p>
    <w:p w:rsidR="002C7464" w:rsidRPr="002C7464" w:rsidRDefault="002C7464" w:rsidP="002C7464">
      <w:pPr>
        <w:numPr>
          <w:ilvl w:val="0"/>
          <w:numId w:val="20"/>
        </w:numPr>
        <w:ind w:right="-1"/>
        <w:jc w:val="both"/>
        <w:rPr>
          <w:bCs/>
          <w:color w:val="002060"/>
          <w:sz w:val="28"/>
          <w:szCs w:val="28"/>
        </w:rPr>
      </w:pPr>
      <w:r w:rsidRPr="002C7464">
        <w:rPr>
          <w:bCs/>
          <w:color w:val="002060"/>
          <w:sz w:val="28"/>
          <w:szCs w:val="28"/>
        </w:rPr>
        <w:t>соответствие архитектурному облику населенного пункта;</w:t>
      </w:r>
    </w:p>
    <w:p w:rsidR="002C7464" w:rsidRPr="002C7464" w:rsidRDefault="002C7464" w:rsidP="002C7464">
      <w:pPr>
        <w:numPr>
          <w:ilvl w:val="0"/>
          <w:numId w:val="20"/>
        </w:numPr>
        <w:ind w:right="-1"/>
        <w:jc w:val="both"/>
        <w:rPr>
          <w:bCs/>
          <w:color w:val="002060"/>
          <w:sz w:val="28"/>
          <w:szCs w:val="28"/>
        </w:rPr>
      </w:pPr>
      <w:r w:rsidRPr="002C7464">
        <w:rPr>
          <w:bCs/>
          <w:color w:val="002060"/>
          <w:sz w:val="28"/>
          <w:szCs w:val="28"/>
        </w:rPr>
        <w:t>наличие паспорта визуального оформления;</w:t>
      </w:r>
    </w:p>
    <w:p w:rsidR="002C7464" w:rsidRPr="002C7464" w:rsidRDefault="002C7464" w:rsidP="002C7464">
      <w:pPr>
        <w:numPr>
          <w:ilvl w:val="0"/>
          <w:numId w:val="20"/>
        </w:numPr>
        <w:ind w:right="-1"/>
        <w:jc w:val="both"/>
        <w:rPr>
          <w:bCs/>
          <w:color w:val="002060"/>
          <w:sz w:val="28"/>
          <w:szCs w:val="28"/>
        </w:rPr>
      </w:pPr>
      <w:r w:rsidRPr="002C7464">
        <w:rPr>
          <w:bCs/>
          <w:color w:val="002060"/>
          <w:sz w:val="28"/>
          <w:szCs w:val="28"/>
        </w:rPr>
        <w:t>обязательность установки в течение 30 календарных дней с момента приостановки строительных работ.</w:t>
      </w:r>
    </w:p>
    <w:p w:rsidR="002C7464" w:rsidRPr="002C7464" w:rsidRDefault="002C7464" w:rsidP="002C7464">
      <w:pPr>
        <w:numPr>
          <w:ilvl w:val="0"/>
          <w:numId w:val="19"/>
        </w:numPr>
        <w:ind w:right="-1"/>
        <w:jc w:val="both"/>
        <w:rPr>
          <w:bCs/>
          <w:color w:val="002060"/>
          <w:sz w:val="28"/>
          <w:szCs w:val="28"/>
        </w:rPr>
      </w:pPr>
      <w:r w:rsidRPr="002C7464">
        <w:rPr>
          <w:bCs/>
          <w:color w:val="002060"/>
          <w:sz w:val="28"/>
          <w:szCs w:val="28"/>
        </w:rPr>
        <w:t>На каждом объекте незавершенного строительства должен быть установлен информационный щит (паспорт объекта), содержащий:</w:t>
      </w:r>
    </w:p>
    <w:p w:rsidR="002C7464" w:rsidRPr="002C7464" w:rsidRDefault="002C7464" w:rsidP="002C7464">
      <w:pPr>
        <w:numPr>
          <w:ilvl w:val="0"/>
          <w:numId w:val="21"/>
        </w:numPr>
        <w:ind w:right="-1"/>
        <w:jc w:val="both"/>
        <w:rPr>
          <w:bCs/>
          <w:color w:val="002060"/>
          <w:sz w:val="28"/>
          <w:szCs w:val="28"/>
        </w:rPr>
      </w:pPr>
      <w:r w:rsidRPr="002C7464">
        <w:rPr>
          <w:bCs/>
          <w:color w:val="002060"/>
          <w:sz w:val="28"/>
          <w:szCs w:val="28"/>
        </w:rPr>
        <w:t>наименование объекта;</w:t>
      </w:r>
    </w:p>
    <w:p w:rsidR="002C7464" w:rsidRPr="002C7464" w:rsidRDefault="002C7464" w:rsidP="002C7464">
      <w:pPr>
        <w:numPr>
          <w:ilvl w:val="0"/>
          <w:numId w:val="21"/>
        </w:numPr>
        <w:ind w:right="-1"/>
        <w:jc w:val="both"/>
        <w:rPr>
          <w:bCs/>
          <w:color w:val="002060"/>
          <w:sz w:val="28"/>
          <w:szCs w:val="28"/>
        </w:rPr>
      </w:pPr>
      <w:r w:rsidRPr="002C7464">
        <w:rPr>
          <w:bCs/>
          <w:color w:val="002060"/>
          <w:sz w:val="28"/>
          <w:szCs w:val="28"/>
        </w:rPr>
        <w:t>сведения о заказчике, подрядной организации;</w:t>
      </w:r>
    </w:p>
    <w:p w:rsidR="002C7464" w:rsidRPr="002C7464" w:rsidRDefault="002C7464" w:rsidP="002C7464">
      <w:pPr>
        <w:numPr>
          <w:ilvl w:val="0"/>
          <w:numId w:val="21"/>
        </w:numPr>
        <w:ind w:right="-1"/>
        <w:jc w:val="both"/>
        <w:rPr>
          <w:bCs/>
          <w:color w:val="002060"/>
          <w:sz w:val="28"/>
          <w:szCs w:val="28"/>
        </w:rPr>
      </w:pPr>
      <w:r w:rsidRPr="002C7464">
        <w:rPr>
          <w:bCs/>
          <w:color w:val="002060"/>
          <w:sz w:val="28"/>
          <w:szCs w:val="28"/>
        </w:rPr>
        <w:t>номер разрешения на строительство и срок действия;</w:t>
      </w:r>
    </w:p>
    <w:p w:rsidR="002C7464" w:rsidRPr="002C7464" w:rsidRDefault="002C7464" w:rsidP="002C7464">
      <w:pPr>
        <w:numPr>
          <w:ilvl w:val="0"/>
          <w:numId w:val="21"/>
        </w:numPr>
        <w:ind w:right="-1"/>
        <w:jc w:val="both"/>
        <w:rPr>
          <w:bCs/>
          <w:color w:val="002060"/>
          <w:sz w:val="28"/>
          <w:szCs w:val="28"/>
        </w:rPr>
      </w:pPr>
      <w:r w:rsidRPr="002C7464">
        <w:rPr>
          <w:bCs/>
          <w:color w:val="002060"/>
          <w:sz w:val="28"/>
          <w:szCs w:val="28"/>
        </w:rPr>
        <w:t>контактные данные ответственного лица;</w:t>
      </w:r>
    </w:p>
    <w:p w:rsidR="002C7464" w:rsidRPr="002C7464" w:rsidRDefault="002C7464" w:rsidP="002C7464">
      <w:pPr>
        <w:numPr>
          <w:ilvl w:val="0"/>
          <w:numId w:val="21"/>
        </w:numPr>
        <w:ind w:right="-1"/>
        <w:jc w:val="both"/>
        <w:rPr>
          <w:bCs/>
          <w:color w:val="002060"/>
          <w:sz w:val="28"/>
          <w:szCs w:val="28"/>
        </w:rPr>
      </w:pPr>
      <w:r w:rsidRPr="002C7464">
        <w:rPr>
          <w:bCs/>
          <w:color w:val="002060"/>
          <w:sz w:val="28"/>
          <w:szCs w:val="28"/>
        </w:rPr>
        <w:t>дату начала и предполагаемую дату завершения строительства.</w:t>
      </w:r>
    </w:p>
    <w:p w:rsidR="002C7464" w:rsidRPr="002C7464" w:rsidRDefault="002C7464" w:rsidP="002C7464">
      <w:pPr>
        <w:ind w:right="-1"/>
        <w:jc w:val="both"/>
        <w:rPr>
          <w:bCs/>
          <w:color w:val="002060"/>
          <w:sz w:val="28"/>
          <w:szCs w:val="28"/>
        </w:rPr>
      </w:pPr>
      <w:r w:rsidRPr="002C7464">
        <w:rPr>
          <w:bCs/>
          <w:color w:val="002060"/>
          <w:sz w:val="28"/>
          <w:szCs w:val="28"/>
        </w:rPr>
        <w:t>5. Лица, ответственные за содержание строительной площадки,  обязаны:</w:t>
      </w:r>
    </w:p>
    <w:p w:rsidR="002C7464" w:rsidRPr="002C7464" w:rsidRDefault="002C7464" w:rsidP="002C7464">
      <w:pPr>
        <w:numPr>
          <w:ilvl w:val="0"/>
          <w:numId w:val="22"/>
        </w:numPr>
        <w:ind w:right="-1"/>
        <w:jc w:val="both"/>
        <w:rPr>
          <w:bCs/>
          <w:color w:val="002060"/>
          <w:sz w:val="28"/>
          <w:szCs w:val="28"/>
        </w:rPr>
      </w:pPr>
      <w:r w:rsidRPr="002C7464">
        <w:rPr>
          <w:bCs/>
          <w:color w:val="002060"/>
          <w:sz w:val="28"/>
          <w:szCs w:val="28"/>
        </w:rPr>
        <w:t>организовать регулярную уборку территории и вывоз мусора (включая строительные и крупногабаритные отходы);</w:t>
      </w:r>
    </w:p>
    <w:p w:rsidR="002C7464" w:rsidRPr="002C7464" w:rsidRDefault="002C7464" w:rsidP="002C7464">
      <w:pPr>
        <w:numPr>
          <w:ilvl w:val="0"/>
          <w:numId w:val="22"/>
        </w:numPr>
        <w:ind w:right="-1"/>
        <w:jc w:val="both"/>
        <w:rPr>
          <w:bCs/>
          <w:color w:val="002060"/>
          <w:sz w:val="28"/>
          <w:szCs w:val="28"/>
        </w:rPr>
      </w:pPr>
      <w:r w:rsidRPr="002C7464">
        <w:rPr>
          <w:bCs/>
          <w:color w:val="002060"/>
          <w:sz w:val="28"/>
          <w:szCs w:val="28"/>
        </w:rPr>
        <w:t>исключить вынос грязи на прилегающие дороги и тротуары (в том числе путем оборудования мойки колес);</w:t>
      </w:r>
    </w:p>
    <w:p w:rsidR="002C7464" w:rsidRDefault="002C7464" w:rsidP="002C7464">
      <w:pPr>
        <w:numPr>
          <w:ilvl w:val="0"/>
          <w:numId w:val="22"/>
        </w:numPr>
        <w:ind w:right="-1"/>
        <w:jc w:val="both"/>
        <w:rPr>
          <w:bCs/>
          <w:color w:val="002060"/>
          <w:sz w:val="28"/>
          <w:szCs w:val="28"/>
        </w:rPr>
      </w:pPr>
      <w:r w:rsidRPr="002C7464">
        <w:rPr>
          <w:bCs/>
          <w:color w:val="002060"/>
          <w:sz w:val="28"/>
          <w:szCs w:val="28"/>
        </w:rPr>
        <w:t>восстановить поврежденные дорожные покрытия, зеленые насаждения, тротуары, газоны, инженерные сооружения в случае их разрушения или повреждения при производстве строительных работ.</w:t>
      </w:r>
    </w:p>
    <w:p w:rsidR="002C7464" w:rsidRPr="002C7464" w:rsidRDefault="002C7464" w:rsidP="002C7464">
      <w:pPr>
        <w:ind w:left="360"/>
        <w:jc w:val="both"/>
        <w:rPr>
          <w:bCs/>
          <w:color w:val="002060"/>
          <w:sz w:val="28"/>
          <w:szCs w:val="28"/>
        </w:rPr>
      </w:pPr>
      <w:r w:rsidRPr="002C7464">
        <w:rPr>
          <w:bCs/>
          <w:color w:val="002060"/>
          <w:sz w:val="28"/>
          <w:szCs w:val="28"/>
        </w:rPr>
        <w:t>(дополнено решением от 30.09.2025 № 119»</w:t>
      </w:r>
    </w:p>
    <w:p w:rsidR="002C7464" w:rsidRPr="002C7464" w:rsidRDefault="002C7464" w:rsidP="002C7464">
      <w:pPr>
        <w:ind w:left="360" w:right="-1"/>
        <w:jc w:val="both"/>
        <w:rPr>
          <w:bCs/>
          <w:color w:val="002060"/>
          <w:sz w:val="28"/>
          <w:szCs w:val="28"/>
        </w:rPr>
      </w:pPr>
    </w:p>
    <w:p w:rsidR="003F06BC" w:rsidRPr="002C7464" w:rsidRDefault="003F06BC" w:rsidP="003F06BC">
      <w:pPr>
        <w:spacing w:line="237" w:lineRule="exact"/>
        <w:jc w:val="both"/>
        <w:rPr>
          <w:color w:val="002060"/>
          <w:sz w:val="28"/>
          <w:szCs w:val="28"/>
        </w:rPr>
      </w:pPr>
    </w:p>
    <w:p w:rsidR="003F06BC" w:rsidRPr="00526EEB" w:rsidRDefault="003F06BC" w:rsidP="003F06BC">
      <w:pPr>
        <w:ind w:right="-539"/>
        <w:jc w:val="center"/>
        <w:rPr>
          <w:sz w:val="28"/>
          <w:szCs w:val="28"/>
        </w:rPr>
      </w:pPr>
      <w:r w:rsidRPr="00526EEB">
        <w:rPr>
          <w:b/>
          <w:bCs/>
          <w:sz w:val="28"/>
          <w:szCs w:val="28"/>
        </w:rPr>
        <w:t>Раздел 6.</w:t>
      </w:r>
    </w:p>
    <w:p w:rsidR="003F06BC" w:rsidRPr="00526EEB" w:rsidRDefault="003F06BC" w:rsidP="003F06BC">
      <w:pPr>
        <w:spacing w:line="41" w:lineRule="exact"/>
        <w:jc w:val="center"/>
        <w:rPr>
          <w:sz w:val="28"/>
          <w:szCs w:val="28"/>
        </w:rPr>
      </w:pPr>
    </w:p>
    <w:p w:rsidR="003F06BC" w:rsidRPr="00526EEB" w:rsidRDefault="003F06BC" w:rsidP="003F06BC">
      <w:pPr>
        <w:ind w:right="-539"/>
        <w:jc w:val="center"/>
        <w:rPr>
          <w:sz w:val="28"/>
          <w:szCs w:val="28"/>
        </w:rPr>
      </w:pPr>
      <w:r w:rsidRPr="00526EEB">
        <w:rPr>
          <w:b/>
          <w:bCs/>
          <w:sz w:val="28"/>
          <w:szCs w:val="28"/>
        </w:rPr>
        <w:t>Порядок уборки территории населенных пунктов</w:t>
      </w:r>
    </w:p>
    <w:p w:rsidR="003F06BC" w:rsidRPr="00526EEB" w:rsidRDefault="003F06BC" w:rsidP="003F06BC">
      <w:pPr>
        <w:spacing w:line="238" w:lineRule="exact"/>
        <w:jc w:val="center"/>
        <w:rPr>
          <w:sz w:val="28"/>
          <w:szCs w:val="28"/>
        </w:rPr>
      </w:pPr>
    </w:p>
    <w:p w:rsidR="003F06BC" w:rsidRPr="00526EEB" w:rsidRDefault="003F06BC" w:rsidP="003F06BC">
      <w:pPr>
        <w:jc w:val="both"/>
        <w:rPr>
          <w:sz w:val="28"/>
          <w:szCs w:val="28"/>
        </w:rPr>
      </w:pPr>
      <w:r w:rsidRPr="00526EEB">
        <w:rPr>
          <w:b/>
          <w:bCs/>
          <w:sz w:val="28"/>
          <w:szCs w:val="28"/>
        </w:rPr>
        <w:t>Основные правила уборки</w:t>
      </w:r>
    </w:p>
    <w:p w:rsidR="003F06BC" w:rsidRPr="00526EEB" w:rsidRDefault="003F06BC" w:rsidP="003F06BC">
      <w:pPr>
        <w:spacing w:line="268" w:lineRule="auto"/>
        <w:jc w:val="both"/>
        <w:rPr>
          <w:sz w:val="28"/>
          <w:szCs w:val="28"/>
        </w:rPr>
      </w:pPr>
      <w:r w:rsidRPr="00526EEB">
        <w:rPr>
          <w:sz w:val="28"/>
          <w:szCs w:val="28"/>
        </w:rPr>
        <w:t xml:space="preserve">   6.1. Благоустройство и содержание объектов благоустройства осуществляют физические и юридические лица, независимо от их организационно-правовых форм и форм собственности, в том числе:</w:t>
      </w:r>
    </w:p>
    <w:p w:rsidR="003F06BC" w:rsidRPr="00526EEB" w:rsidRDefault="003F06BC" w:rsidP="003F06BC">
      <w:pPr>
        <w:spacing w:line="36"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а) на территориях земельных участков, прилегающих к ним территориях и зданиях, собственники земельных участков</w:t>
      </w:r>
      <w:proofErr w:type="gramStart"/>
      <w:r w:rsidRPr="00526EEB">
        <w:rPr>
          <w:sz w:val="28"/>
          <w:szCs w:val="28"/>
        </w:rPr>
        <w:t xml:space="preserve"> ;</w:t>
      </w:r>
      <w:proofErr w:type="gramEnd"/>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б)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муниципального образования, муниципальными учреждениями;</w:t>
      </w:r>
    </w:p>
    <w:p w:rsidR="003F06BC" w:rsidRPr="00526EEB" w:rsidRDefault="003F06BC" w:rsidP="003F06BC">
      <w:pPr>
        <w:jc w:val="both"/>
        <w:rPr>
          <w:sz w:val="28"/>
          <w:szCs w:val="28"/>
        </w:rPr>
      </w:pPr>
      <w:r w:rsidRPr="00526EEB">
        <w:rPr>
          <w:sz w:val="28"/>
          <w:szCs w:val="28"/>
        </w:rPr>
        <w:t>в)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 договоров с Администрацией муниципального образования или муниципальными учреждениями;</w:t>
      </w:r>
    </w:p>
    <w:p w:rsidR="003F06BC" w:rsidRPr="00526EEB" w:rsidRDefault="003F06BC" w:rsidP="003F06BC">
      <w:pPr>
        <w:jc w:val="both"/>
        <w:rPr>
          <w:sz w:val="28"/>
          <w:szCs w:val="28"/>
        </w:rPr>
      </w:pPr>
      <w:r w:rsidRPr="00526EEB">
        <w:rPr>
          <w:sz w:val="28"/>
          <w:szCs w:val="28"/>
        </w:rPr>
        <w:t>г) на территориях, отведенных под проектирование и застройку, где не ведутся работы, прилегающих к ним территориях - юридические лица независимо от форм собственности, физические лица, которым отведен земельный участок;</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д) на территориях, где ведется строительство, - лица, получившие разрешение на строительство;</w:t>
      </w:r>
    </w:p>
    <w:p w:rsidR="003F06BC" w:rsidRPr="00526EEB" w:rsidRDefault="003F06BC" w:rsidP="003F06BC">
      <w:pPr>
        <w:spacing w:line="237" w:lineRule="auto"/>
        <w:jc w:val="both"/>
        <w:rPr>
          <w:sz w:val="28"/>
          <w:szCs w:val="28"/>
        </w:rPr>
      </w:pPr>
      <w:r w:rsidRPr="00526EEB">
        <w:rPr>
          <w:sz w:val="28"/>
          <w:szCs w:val="28"/>
        </w:rPr>
        <w:t>е)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3F06BC" w:rsidRDefault="003F06BC" w:rsidP="003F06BC">
      <w:pPr>
        <w:rPr>
          <w:sz w:val="28"/>
          <w:szCs w:val="28"/>
        </w:rPr>
      </w:pP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ж) на территориях индивидуальных домовладений и прилегающих к ним территориях - собственники, владельцы индивидуальных домовладений, лица, имеющие права владения и (или) пользования индивидуальным домовладением на правовом основании;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и) на территориях мест общего пользования садоводческих некоммерческих товариществ, гаражно-строительных кооперативов и подобных организаций и прилегающих к ним территориях - руководители этих товариществ (кооперативов) или органы управления организаций;</w:t>
      </w:r>
    </w:p>
    <w:p w:rsidR="003F06BC" w:rsidRPr="00526EEB" w:rsidRDefault="003F06BC" w:rsidP="003F06BC">
      <w:pPr>
        <w:spacing w:line="235" w:lineRule="auto"/>
        <w:jc w:val="both"/>
        <w:rPr>
          <w:sz w:val="28"/>
          <w:szCs w:val="28"/>
        </w:rPr>
      </w:pPr>
      <w:r w:rsidRPr="00526EEB">
        <w:rPr>
          <w:sz w:val="28"/>
          <w:szCs w:val="28"/>
        </w:rPr>
        <w:t xml:space="preserve">  6.2. На объектах благоустройства, за исключением указанных в </w:t>
      </w:r>
      <w:r w:rsidRPr="00526EEB">
        <w:rPr>
          <w:color w:val="000000"/>
          <w:sz w:val="28"/>
          <w:szCs w:val="28"/>
        </w:rPr>
        <w:t>пункте 5.1</w:t>
      </w:r>
      <w:r w:rsidRPr="00526EEB">
        <w:rPr>
          <w:sz w:val="28"/>
          <w:szCs w:val="28"/>
        </w:rPr>
        <w:t>.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и обязанных обеспечить их выполнение самостоятельно и (или) посредством привлечения специализированных организаций за счет собственных средств.</w:t>
      </w:r>
    </w:p>
    <w:p w:rsidR="003F06BC" w:rsidRPr="00526EEB" w:rsidRDefault="003F06BC" w:rsidP="003F06BC">
      <w:pPr>
        <w:spacing w:line="4"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 xml:space="preserve">  6.3. Границы прилегающих территорий, если иное не установлено, определяются:</w:t>
      </w:r>
    </w:p>
    <w:p w:rsidR="003F06BC" w:rsidRPr="00526EEB" w:rsidRDefault="003F06BC" w:rsidP="003F06BC">
      <w:pPr>
        <w:tabs>
          <w:tab w:val="left" w:pos="1400"/>
        </w:tabs>
        <w:jc w:val="both"/>
        <w:rPr>
          <w:sz w:val="28"/>
          <w:szCs w:val="28"/>
        </w:rPr>
      </w:pPr>
      <w:r w:rsidRPr="00526EEB">
        <w:rPr>
          <w:sz w:val="28"/>
          <w:szCs w:val="28"/>
        </w:rPr>
        <w:t>а) на улицах по длине занимаемого участка, по ширине – до проезжей части улицы;</w:t>
      </w:r>
    </w:p>
    <w:p w:rsidR="003F06BC" w:rsidRPr="00526EEB" w:rsidRDefault="003F06BC" w:rsidP="003F06BC">
      <w:pPr>
        <w:jc w:val="both"/>
        <w:rPr>
          <w:sz w:val="28"/>
          <w:szCs w:val="28"/>
        </w:rPr>
      </w:pPr>
      <w:r w:rsidRPr="00526EEB">
        <w:rPr>
          <w:sz w:val="28"/>
          <w:szCs w:val="28"/>
        </w:rPr>
        <w:t>б) на строительных площадках - территория не менее 15 метров от ограждения стройки по всему периметру;</w:t>
      </w:r>
    </w:p>
    <w:p w:rsidR="003F06BC" w:rsidRPr="00526EEB" w:rsidRDefault="003F06BC" w:rsidP="003F06BC">
      <w:pPr>
        <w:jc w:val="both"/>
        <w:rPr>
          <w:sz w:val="28"/>
          <w:szCs w:val="28"/>
        </w:rPr>
      </w:pPr>
      <w:r w:rsidRPr="00526EEB">
        <w:rPr>
          <w:sz w:val="28"/>
          <w:szCs w:val="28"/>
        </w:rPr>
        <w:t>в) для некапитальных объектов торговли, общественного питания и бытового обслуживания населения - в радиусе не менее 10 метров.</w:t>
      </w:r>
    </w:p>
    <w:p w:rsidR="003F06BC" w:rsidRPr="00526EEB" w:rsidRDefault="003F06BC" w:rsidP="003F06BC">
      <w:pPr>
        <w:jc w:val="both"/>
        <w:rPr>
          <w:sz w:val="28"/>
          <w:szCs w:val="28"/>
        </w:rPr>
      </w:pPr>
      <w:r w:rsidRPr="00526EEB">
        <w:rPr>
          <w:sz w:val="28"/>
          <w:szCs w:val="28"/>
        </w:rPr>
        <w:t xml:space="preserve"> 6.4. Содержание объектов благоустройства (в том числе территорий) в муниципальном образовании осуществляются:</w:t>
      </w:r>
    </w:p>
    <w:p w:rsidR="003F06BC" w:rsidRPr="00526EEB" w:rsidRDefault="003F06BC" w:rsidP="003F06BC">
      <w:pPr>
        <w:numPr>
          <w:ilvl w:val="0"/>
          <w:numId w:val="14"/>
        </w:numPr>
        <w:tabs>
          <w:tab w:val="left" w:pos="720"/>
        </w:tabs>
        <w:ind w:left="720" w:hanging="180"/>
        <w:jc w:val="both"/>
        <w:rPr>
          <w:sz w:val="28"/>
          <w:szCs w:val="28"/>
        </w:rPr>
      </w:pPr>
      <w:r w:rsidRPr="00526EEB">
        <w:rPr>
          <w:sz w:val="28"/>
          <w:szCs w:val="28"/>
        </w:rPr>
        <w:t>весенне-летний период - с 15 апреля по 31 октября;</w:t>
      </w:r>
    </w:p>
    <w:p w:rsidR="003F06BC" w:rsidRPr="00526EEB" w:rsidRDefault="003F06BC" w:rsidP="003F06BC">
      <w:pPr>
        <w:spacing w:line="2" w:lineRule="exact"/>
        <w:jc w:val="both"/>
        <w:rPr>
          <w:sz w:val="28"/>
          <w:szCs w:val="28"/>
        </w:rPr>
      </w:pPr>
    </w:p>
    <w:p w:rsidR="003F06BC" w:rsidRPr="00526EEB" w:rsidRDefault="003F06BC" w:rsidP="003F06BC">
      <w:pPr>
        <w:numPr>
          <w:ilvl w:val="0"/>
          <w:numId w:val="14"/>
        </w:numPr>
        <w:tabs>
          <w:tab w:val="left" w:pos="720"/>
        </w:tabs>
        <w:spacing w:line="235" w:lineRule="auto"/>
        <w:ind w:left="720" w:hanging="180"/>
        <w:jc w:val="both"/>
        <w:rPr>
          <w:sz w:val="28"/>
          <w:szCs w:val="28"/>
        </w:rPr>
      </w:pPr>
      <w:r w:rsidRPr="00526EEB">
        <w:rPr>
          <w:sz w:val="28"/>
          <w:szCs w:val="28"/>
        </w:rPr>
        <w:t>осенне-зимний период - с 1 ноября по 14 апреля.</w:t>
      </w:r>
    </w:p>
    <w:p w:rsidR="003F06BC" w:rsidRPr="00526EEB" w:rsidRDefault="003F06BC" w:rsidP="003F06BC">
      <w:pPr>
        <w:spacing w:line="237" w:lineRule="exact"/>
        <w:jc w:val="both"/>
        <w:rPr>
          <w:sz w:val="28"/>
          <w:szCs w:val="28"/>
        </w:rPr>
      </w:pPr>
    </w:p>
    <w:p w:rsidR="003F06BC" w:rsidRDefault="003F06BC" w:rsidP="003F06BC">
      <w:pPr>
        <w:jc w:val="both"/>
        <w:rPr>
          <w:b/>
          <w:bCs/>
          <w:sz w:val="28"/>
          <w:szCs w:val="28"/>
        </w:rPr>
      </w:pPr>
    </w:p>
    <w:p w:rsidR="003F06BC" w:rsidRPr="00526EEB" w:rsidRDefault="003F06BC" w:rsidP="003F06BC">
      <w:pPr>
        <w:jc w:val="both"/>
        <w:rPr>
          <w:sz w:val="28"/>
          <w:szCs w:val="28"/>
        </w:rPr>
      </w:pPr>
      <w:r>
        <w:rPr>
          <w:b/>
          <w:bCs/>
          <w:sz w:val="28"/>
          <w:szCs w:val="28"/>
        </w:rPr>
        <w:t xml:space="preserve">        </w:t>
      </w:r>
      <w:r w:rsidRPr="00526EEB">
        <w:rPr>
          <w:b/>
          <w:bCs/>
          <w:sz w:val="28"/>
          <w:szCs w:val="28"/>
        </w:rPr>
        <w:t>Содержание в весенне-летний период</w:t>
      </w:r>
    </w:p>
    <w:p w:rsidR="003F06BC" w:rsidRPr="00526EEB" w:rsidRDefault="003F06BC" w:rsidP="003F06BC">
      <w:pPr>
        <w:spacing w:line="280" w:lineRule="exact"/>
        <w:jc w:val="both"/>
        <w:rPr>
          <w:sz w:val="28"/>
          <w:szCs w:val="28"/>
        </w:rPr>
      </w:pPr>
    </w:p>
    <w:p w:rsidR="003F06BC" w:rsidRPr="00526EEB" w:rsidRDefault="003F06BC" w:rsidP="003F06BC">
      <w:pPr>
        <w:spacing w:line="249" w:lineRule="auto"/>
        <w:jc w:val="both"/>
        <w:rPr>
          <w:sz w:val="28"/>
          <w:szCs w:val="28"/>
        </w:rPr>
      </w:pPr>
      <w:r w:rsidRPr="00526EEB">
        <w:rPr>
          <w:sz w:val="28"/>
          <w:szCs w:val="28"/>
        </w:rPr>
        <w:t xml:space="preserve">   6.5.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подметание, мойку от пыли и грязи твердых покрытий территорий, в том числе улиц, дорог, тротуаров, площадей, проездов;</w:t>
      </w:r>
    </w:p>
    <w:p w:rsidR="003F06BC" w:rsidRPr="00526EEB" w:rsidRDefault="003F06BC" w:rsidP="003F06BC">
      <w:pPr>
        <w:tabs>
          <w:tab w:val="left" w:pos="1400"/>
        </w:tabs>
        <w:jc w:val="both"/>
        <w:rPr>
          <w:sz w:val="28"/>
          <w:szCs w:val="28"/>
        </w:rPr>
      </w:pPr>
      <w:r w:rsidRPr="00526EEB">
        <w:rPr>
          <w:sz w:val="28"/>
          <w:szCs w:val="28"/>
        </w:rPr>
        <w:t>б) сбор и уборку мусора;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в) ежегодную в срок до 1 июня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3F06BC" w:rsidRPr="00526EEB" w:rsidRDefault="003F06BC" w:rsidP="003F06BC">
      <w:pPr>
        <w:spacing w:line="36" w:lineRule="exact"/>
        <w:jc w:val="both"/>
        <w:rPr>
          <w:sz w:val="28"/>
          <w:szCs w:val="28"/>
        </w:rPr>
      </w:pPr>
    </w:p>
    <w:p w:rsidR="003F06BC" w:rsidRPr="00526EEB" w:rsidRDefault="003F06BC" w:rsidP="003F06BC">
      <w:pPr>
        <w:jc w:val="both"/>
        <w:rPr>
          <w:sz w:val="28"/>
          <w:szCs w:val="28"/>
        </w:rPr>
      </w:pPr>
      <w:r w:rsidRPr="00526EEB">
        <w:rPr>
          <w:sz w:val="28"/>
          <w:szCs w:val="28"/>
        </w:rPr>
        <w:t>г) кошение травы (при достижении травой высоты более 15 см) и уборку скошенной травы в течение 3 суток;</w:t>
      </w:r>
    </w:p>
    <w:p w:rsidR="003F06BC" w:rsidRPr="00526EEB" w:rsidRDefault="003F06BC" w:rsidP="003F06BC">
      <w:pPr>
        <w:tabs>
          <w:tab w:val="left" w:pos="1400"/>
        </w:tabs>
        <w:jc w:val="both"/>
        <w:rPr>
          <w:sz w:val="28"/>
          <w:szCs w:val="28"/>
        </w:rPr>
      </w:pPr>
      <w:r w:rsidRPr="00526EEB">
        <w:rPr>
          <w:sz w:val="28"/>
          <w:szCs w:val="28"/>
        </w:rPr>
        <w:t>д) в период листопада - сбор и вывоз листвы с территорий с твердым покрытием;</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е) поддержание системы водоотвода (закрытой и открытой) в исправном состоянии, в том числе очистка, промывка, ремонт коллекторов ливневой канализации, </w:t>
      </w:r>
      <w:proofErr w:type="spellStart"/>
      <w:r w:rsidRPr="00526EEB">
        <w:rPr>
          <w:sz w:val="28"/>
          <w:szCs w:val="28"/>
        </w:rPr>
        <w:t>дождеприемных</w:t>
      </w:r>
      <w:proofErr w:type="spellEnd"/>
      <w:r w:rsidRPr="00526EEB">
        <w:rPr>
          <w:sz w:val="28"/>
          <w:szCs w:val="28"/>
        </w:rPr>
        <w:t xml:space="preserve"> и смотровых колодцев, водопропускных труб, водоотводных лотков, дренажных и ливневых канав.</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6.6. Подметание твердых покрытий территорий производится на всю ширину покрытия механическим и (или) ручным способом. Подметание тротуаров в дневное время с интенсивным движением пешеходов запрещается. Собранный мусор, смет, листва, скошенная трава, ветки должны вывозиться в течение 3 суток. Уборка лотков и бордюров от песка, пыли, мусора, должна быть окончена к 10 часам утра.</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6.7. В жаркие дни, при высокой запыленности рекомендуется производить поливку (увлажнение) территорий. Мойка покрытий территорий должна производиться таким образом, чтобы загрязнения, в том числе скапливающиеся в </w:t>
      </w:r>
      <w:proofErr w:type="spellStart"/>
      <w:r w:rsidRPr="00526EEB">
        <w:rPr>
          <w:sz w:val="28"/>
          <w:szCs w:val="28"/>
        </w:rPr>
        <w:t>прилотковой</w:t>
      </w:r>
      <w:proofErr w:type="spellEnd"/>
      <w:r w:rsidRPr="00526EEB">
        <w:rPr>
          <w:sz w:val="28"/>
          <w:szCs w:val="28"/>
        </w:rPr>
        <w:t xml:space="preserve"> части улиц, не сбрасывались на полосы зеленых насаждений и тротуары.</w:t>
      </w:r>
    </w:p>
    <w:p w:rsidR="003F06BC" w:rsidRPr="00526EEB" w:rsidRDefault="003F06BC" w:rsidP="003F06BC">
      <w:pPr>
        <w:jc w:val="both"/>
        <w:rPr>
          <w:sz w:val="28"/>
          <w:szCs w:val="28"/>
        </w:rPr>
      </w:pPr>
      <w:r w:rsidRPr="00526EEB">
        <w:rPr>
          <w:sz w:val="28"/>
          <w:szCs w:val="28"/>
        </w:rPr>
        <w:t xml:space="preserve">  6.8. При выполнении работ в сухую погоду подметание рекомендуется осуществлять с предварительным увлажнением твердого покрытия. В период листопада должно производиться сгребание листвы.</w:t>
      </w:r>
    </w:p>
    <w:p w:rsidR="003F06BC" w:rsidRDefault="003F06BC" w:rsidP="003F06BC">
      <w:pPr>
        <w:rPr>
          <w:sz w:val="28"/>
          <w:szCs w:val="28"/>
        </w:rPr>
      </w:pP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6.9. Уборка посадочных площадок остановок автомобильного транспорта общего пользования в случае отсутствия на них объектов торговли (киосков, торговых павильонов) осуществляется индивидуальными предпринимателями, предприятиями, организациями независимо от форм собственности, обслуживающими проезжую часть дорог, а при наличии объектов торговли - осуществляется владельцами объектов торговли.</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6.10. Содержание и уборка разворотных площадок автобусов осуществляется дорожно-эксплуатационными организациями в соответствии с условиями заключенных муниципальных контрактов (договоров). Содержание остановочных пунктов общественного транспорта, в том числе включает в себя следующие виды работ: уборку мусора, грязи, очистку урн, ремонт, окраску оборудования, конструкций остановочного пункта (а в осенне-зимний период - очистку остановочной площадки и кровли от снега, льда, обработку территории </w:t>
      </w:r>
      <w:proofErr w:type="spellStart"/>
      <w:r w:rsidRPr="00526EEB">
        <w:rPr>
          <w:sz w:val="28"/>
          <w:szCs w:val="28"/>
        </w:rPr>
        <w:t>противогололедными</w:t>
      </w:r>
      <w:proofErr w:type="spellEnd"/>
      <w:r w:rsidRPr="00526EEB">
        <w:rPr>
          <w:sz w:val="28"/>
          <w:szCs w:val="28"/>
        </w:rPr>
        <w:t xml:space="preserve"> материалами).</w:t>
      </w:r>
    </w:p>
    <w:p w:rsidR="003F06BC" w:rsidRPr="00526EEB" w:rsidRDefault="003F06BC" w:rsidP="003F06BC">
      <w:pPr>
        <w:spacing w:line="3" w:lineRule="exact"/>
        <w:jc w:val="both"/>
        <w:rPr>
          <w:sz w:val="28"/>
          <w:szCs w:val="28"/>
        </w:rPr>
      </w:pPr>
    </w:p>
    <w:p w:rsidR="003F06BC" w:rsidRPr="00526EEB" w:rsidRDefault="003F06BC" w:rsidP="003F06BC">
      <w:pPr>
        <w:spacing w:line="249" w:lineRule="auto"/>
        <w:jc w:val="both"/>
        <w:rPr>
          <w:sz w:val="28"/>
          <w:szCs w:val="28"/>
        </w:rPr>
      </w:pPr>
      <w:r w:rsidRPr="00526EEB">
        <w:rPr>
          <w:sz w:val="28"/>
          <w:szCs w:val="28"/>
        </w:rPr>
        <w:t xml:space="preserve">   6.11. Все работы по уборке и содержанию территорий объектов благоустройства и территорий общего пользования в весенне-летний период должны быть закончены к 10 часам утра.</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6.12.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3F06BC" w:rsidRPr="00526EEB" w:rsidRDefault="003F06BC" w:rsidP="003F06BC">
      <w:pPr>
        <w:jc w:val="both"/>
        <w:rPr>
          <w:sz w:val="28"/>
          <w:szCs w:val="28"/>
        </w:rPr>
      </w:pPr>
      <w:r w:rsidRPr="00526EEB">
        <w:rPr>
          <w:sz w:val="28"/>
          <w:szCs w:val="28"/>
        </w:rPr>
        <w:t xml:space="preserve">   6.13. Для поддержания порядка на территориях муниципального образования уборка производится также в течение дня.</w:t>
      </w:r>
    </w:p>
    <w:p w:rsidR="003F06BC" w:rsidRPr="00526EEB" w:rsidRDefault="003F06BC" w:rsidP="003F06BC">
      <w:pPr>
        <w:jc w:val="both"/>
        <w:rPr>
          <w:sz w:val="28"/>
          <w:szCs w:val="28"/>
        </w:rPr>
      </w:pPr>
      <w:r w:rsidRPr="00526EEB">
        <w:rPr>
          <w:sz w:val="28"/>
          <w:szCs w:val="28"/>
        </w:rPr>
        <w:t xml:space="preserve">   6.14. Около предприятий торговли, общественного питания, киосков, павильонов, палаток, холодильных прилавков, летних кафе, нестационарных торговых объектов устанавливается не менее 2 урн, у входов в нежилые здания, строения, сооружения - не менее 2 урн. Очистка урн производится по мере их наполнения. Урны должны содержаться в исправном и опрятном состоянии, в летний период года урны промываются не реже 1 раза в 10 дней.</w:t>
      </w:r>
    </w:p>
    <w:p w:rsidR="003F06BC" w:rsidRPr="00526EEB" w:rsidRDefault="003F06BC" w:rsidP="003F06BC">
      <w:pPr>
        <w:jc w:val="both"/>
        <w:rPr>
          <w:sz w:val="28"/>
          <w:szCs w:val="28"/>
        </w:rPr>
      </w:pPr>
      <w:r w:rsidRPr="00526EEB">
        <w:rPr>
          <w:sz w:val="28"/>
          <w:szCs w:val="28"/>
        </w:rPr>
        <w:t xml:space="preserve">   6.15. Установка урн в соответствии с настоящими Правилами, а также содержание и очистка урн является обязанностью:</w:t>
      </w:r>
    </w:p>
    <w:p w:rsidR="003F06BC" w:rsidRPr="00526EEB" w:rsidRDefault="003F06BC" w:rsidP="003F06BC">
      <w:pPr>
        <w:jc w:val="both"/>
        <w:rPr>
          <w:sz w:val="28"/>
          <w:szCs w:val="28"/>
        </w:rPr>
      </w:pPr>
      <w:r w:rsidRPr="00526EEB">
        <w:rPr>
          <w:sz w:val="28"/>
          <w:szCs w:val="28"/>
        </w:rPr>
        <w:t>а) на территориях общего пользования - юридических и физических лиц, осуществляющих данные работы на контрактной (договорной) основе;</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в) около объектов благоустройства - собственников, владельцев этих объектов.</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6.16. Уборка и содержание не используемых и не осваиваемых длительное время территорий населенных пунктов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3F06BC" w:rsidRPr="00526EEB" w:rsidRDefault="003F06BC" w:rsidP="003F06BC">
      <w:pPr>
        <w:jc w:val="both"/>
        <w:rPr>
          <w:sz w:val="28"/>
          <w:szCs w:val="28"/>
        </w:rPr>
      </w:pPr>
    </w:p>
    <w:p w:rsidR="003F06BC" w:rsidRPr="00526EEB" w:rsidRDefault="003F06BC" w:rsidP="003F06BC">
      <w:pPr>
        <w:jc w:val="both"/>
        <w:rPr>
          <w:sz w:val="28"/>
          <w:szCs w:val="28"/>
        </w:rPr>
      </w:pPr>
      <w:r w:rsidRPr="00526EEB">
        <w:rPr>
          <w:b/>
          <w:bCs/>
          <w:sz w:val="28"/>
          <w:szCs w:val="28"/>
        </w:rPr>
        <w:t>Содержание в осенне-зимний период.</w:t>
      </w:r>
    </w:p>
    <w:p w:rsidR="003F06BC" w:rsidRPr="00526EEB" w:rsidRDefault="003F06BC" w:rsidP="003F06BC">
      <w:pPr>
        <w:spacing w:line="280" w:lineRule="exact"/>
        <w:jc w:val="both"/>
        <w:rPr>
          <w:sz w:val="28"/>
          <w:szCs w:val="28"/>
        </w:rPr>
      </w:pPr>
    </w:p>
    <w:p w:rsidR="003F06BC" w:rsidRPr="00526EEB" w:rsidRDefault="003F06BC" w:rsidP="003F06BC">
      <w:pPr>
        <w:spacing w:line="252" w:lineRule="auto"/>
        <w:jc w:val="both"/>
        <w:rPr>
          <w:sz w:val="28"/>
          <w:szCs w:val="28"/>
        </w:rPr>
      </w:pPr>
      <w:r w:rsidRPr="00526EEB">
        <w:rPr>
          <w:sz w:val="28"/>
          <w:szCs w:val="28"/>
        </w:rPr>
        <w:t xml:space="preserve">   6.17. Мероприятия по содержанию территорий общего пользования, объектов благоустройства, в том числе включают в себя: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очистку территорий объектов благоустройства, а также улиц, дорог, проездов, тротуаров, бульваров и площадей от снега;</w:t>
      </w:r>
    </w:p>
    <w:p w:rsidR="003F06BC" w:rsidRPr="00526EEB" w:rsidRDefault="003F06BC" w:rsidP="003F06BC">
      <w:pPr>
        <w:tabs>
          <w:tab w:val="left" w:pos="1400"/>
        </w:tabs>
        <w:jc w:val="both"/>
        <w:rPr>
          <w:sz w:val="28"/>
          <w:szCs w:val="28"/>
        </w:rPr>
      </w:pPr>
      <w:r w:rsidRPr="00526EEB">
        <w:rPr>
          <w:sz w:val="28"/>
          <w:szCs w:val="28"/>
        </w:rPr>
        <w:t>б) погрузку и вывоз снега;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в) в случае скользкости - посыпку песком, обработку </w:t>
      </w:r>
      <w:proofErr w:type="spellStart"/>
      <w:r w:rsidRPr="00526EEB">
        <w:rPr>
          <w:sz w:val="28"/>
          <w:szCs w:val="28"/>
        </w:rPr>
        <w:t>противогололедными</w:t>
      </w:r>
      <w:proofErr w:type="spellEnd"/>
      <w:r w:rsidRPr="00526EEB">
        <w:rPr>
          <w:sz w:val="28"/>
          <w:szCs w:val="28"/>
        </w:rPr>
        <w:t xml:space="preserve"> материалами (далее - ПГМ);</w:t>
      </w:r>
    </w:p>
    <w:p w:rsidR="003F06BC" w:rsidRPr="00526EEB" w:rsidRDefault="003F06BC" w:rsidP="003F06BC">
      <w:pPr>
        <w:tabs>
          <w:tab w:val="left" w:pos="1400"/>
        </w:tabs>
        <w:jc w:val="both"/>
        <w:rPr>
          <w:sz w:val="28"/>
          <w:szCs w:val="28"/>
        </w:rPr>
      </w:pPr>
      <w:r w:rsidRPr="00526EEB">
        <w:rPr>
          <w:sz w:val="28"/>
          <w:szCs w:val="28"/>
        </w:rPr>
        <w:t>г) удаление снежно-ледяных образований и уплотненного снега;</w:t>
      </w:r>
    </w:p>
    <w:p w:rsidR="003F06BC" w:rsidRPr="00526EEB" w:rsidRDefault="003F06BC" w:rsidP="003F06BC">
      <w:pPr>
        <w:spacing w:line="1"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д) рыхление снега и организацию отвода талых вод (в весенние месяцы);</w:t>
      </w:r>
    </w:p>
    <w:p w:rsidR="003F06BC" w:rsidRPr="00526EEB" w:rsidRDefault="003F06BC" w:rsidP="003F06BC">
      <w:pPr>
        <w:tabs>
          <w:tab w:val="left" w:pos="1400"/>
        </w:tabs>
        <w:jc w:val="both"/>
        <w:rPr>
          <w:sz w:val="28"/>
          <w:szCs w:val="28"/>
        </w:rPr>
      </w:pPr>
      <w:r w:rsidRPr="00526EEB">
        <w:rPr>
          <w:sz w:val="28"/>
          <w:szCs w:val="28"/>
        </w:rPr>
        <w:t>е) работы по уборке территорий от мусора, грязи, опавших листьев;</w:t>
      </w:r>
    </w:p>
    <w:p w:rsidR="003F06BC" w:rsidRPr="00526EEB" w:rsidRDefault="003F06BC" w:rsidP="003F06BC">
      <w:pPr>
        <w:tabs>
          <w:tab w:val="left" w:pos="1400"/>
        </w:tabs>
        <w:jc w:val="both"/>
        <w:rPr>
          <w:sz w:val="28"/>
          <w:szCs w:val="28"/>
        </w:rPr>
      </w:pPr>
      <w:r w:rsidRPr="00526EEB">
        <w:rPr>
          <w:sz w:val="28"/>
          <w:szCs w:val="28"/>
        </w:rPr>
        <w:t>ж) подметание территорий.</w:t>
      </w:r>
    </w:p>
    <w:p w:rsidR="003F06BC" w:rsidRPr="00526EEB" w:rsidRDefault="003F06BC" w:rsidP="003F06BC">
      <w:pPr>
        <w:spacing w:line="2" w:lineRule="exact"/>
        <w:jc w:val="both"/>
        <w:rPr>
          <w:sz w:val="28"/>
          <w:szCs w:val="28"/>
        </w:rPr>
      </w:pPr>
    </w:p>
    <w:p w:rsidR="003F06BC" w:rsidRPr="00526EEB" w:rsidRDefault="003F06BC" w:rsidP="003F06BC">
      <w:pPr>
        <w:spacing w:line="272" w:lineRule="exact"/>
        <w:jc w:val="both"/>
        <w:rPr>
          <w:sz w:val="28"/>
          <w:szCs w:val="28"/>
        </w:rPr>
      </w:pPr>
      <w:r w:rsidRPr="00526EEB">
        <w:rPr>
          <w:sz w:val="28"/>
          <w:szCs w:val="28"/>
        </w:rPr>
        <w:t xml:space="preserve">   6.18. К первоочередным операциям уборки и содержания улично-дорожной сети населенного пункта относятся: обработка проезжей части дорог ПГМ, сгребание и подметание снега, формирование снежного вала для последующего вывоза, выполнение разрывов в валах снега на перекрестках, у остановок пассажирского транспорта, подъездов к зданиям, а также выездам из дворов. Укладка свежевыпавшего снега в валы и кучи разрешается на всех улицах, площадях и скверах при условии последующей вывозки.</w:t>
      </w:r>
    </w:p>
    <w:p w:rsidR="003F06BC" w:rsidRPr="00526EEB" w:rsidRDefault="003F06BC" w:rsidP="003F06BC">
      <w:pPr>
        <w:jc w:val="both"/>
        <w:rPr>
          <w:sz w:val="28"/>
          <w:szCs w:val="28"/>
        </w:rPr>
      </w:pPr>
      <w:r w:rsidRPr="00526EEB">
        <w:rPr>
          <w:sz w:val="28"/>
          <w:szCs w:val="28"/>
        </w:rPr>
        <w:t xml:space="preserve">  6.19. К операциям второй очереди относятся удаление (вывоз) снега, зачистка дорожных лотков после удаления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3F06BC" w:rsidRPr="00526EEB" w:rsidRDefault="003F06BC" w:rsidP="003F06BC">
      <w:pPr>
        <w:jc w:val="both"/>
        <w:rPr>
          <w:sz w:val="28"/>
          <w:szCs w:val="28"/>
        </w:rPr>
      </w:pPr>
      <w:r w:rsidRPr="00526EEB">
        <w:rPr>
          <w:sz w:val="28"/>
          <w:szCs w:val="28"/>
        </w:rPr>
        <w:t xml:space="preserve">  6.20.  Очистка дорожных покрытий от снега производится путем сгребания и сметания снега уборочными машинами и тракторами. Работу снегоочистителей начинают с улиц, имеющих наиболее интенсивное движение транспорта и на которых ПГМ распределялись в первую очередь - с тем, чтобы на каждом участке дороги выдержать заданный период между внесением материалов, сгребанием и сметанием снега. Маршруты работы распределителей </w:t>
      </w:r>
      <w:proofErr w:type="spellStart"/>
      <w:r w:rsidRPr="00526EEB">
        <w:rPr>
          <w:sz w:val="28"/>
          <w:szCs w:val="28"/>
        </w:rPr>
        <w:t>противогололедных</w:t>
      </w:r>
      <w:proofErr w:type="spellEnd"/>
      <w:r w:rsidRPr="00526EEB">
        <w:rPr>
          <w:sz w:val="28"/>
          <w:szCs w:val="28"/>
        </w:rPr>
        <w:t xml:space="preserve"> материалов, уборочных машин и тракторов должны по возможности совпадать, что позволяет выдержать интервал для равномерного перемешивания снега с внесенными ПГМ на всей протяженности маршрута, и достигнуть технологического эффекта.</w:t>
      </w:r>
    </w:p>
    <w:p w:rsidR="003F06BC" w:rsidRPr="00526EEB" w:rsidRDefault="003F06BC" w:rsidP="003F06BC">
      <w:pPr>
        <w:jc w:val="both"/>
        <w:rPr>
          <w:sz w:val="28"/>
          <w:szCs w:val="28"/>
        </w:rPr>
      </w:pPr>
      <w:r w:rsidRPr="00526EEB">
        <w:rPr>
          <w:sz w:val="28"/>
          <w:szCs w:val="28"/>
        </w:rPr>
        <w:t xml:space="preserve">  6.21. При уборке улиц, проездов, площадей после прохождения снегоочистительной техники обеспечивается уборка </w:t>
      </w:r>
      <w:proofErr w:type="spellStart"/>
      <w:r w:rsidRPr="00526EEB">
        <w:rPr>
          <w:sz w:val="28"/>
          <w:szCs w:val="28"/>
        </w:rPr>
        <w:t>прибордюрных</w:t>
      </w:r>
      <w:proofErr w:type="spellEnd"/>
      <w:r w:rsidRPr="00526EEB">
        <w:rPr>
          <w:sz w:val="28"/>
          <w:szCs w:val="28"/>
        </w:rPr>
        <w:t xml:space="preserve"> лотков, а также расчистка въездов и пешеходных переходов, как со стороны строений, так и с противоположной стороны проезда, если там нет других строений.</w:t>
      </w:r>
    </w:p>
    <w:p w:rsidR="003F06BC" w:rsidRPr="00526EEB" w:rsidRDefault="003F06BC" w:rsidP="003F06BC">
      <w:pPr>
        <w:jc w:val="both"/>
        <w:rPr>
          <w:sz w:val="28"/>
          <w:szCs w:val="28"/>
        </w:rPr>
      </w:pPr>
      <w:r w:rsidRPr="00526EEB">
        <w:rPr>
          <w:sz w:val="28"/>
          <w:szCs w:val="28"/>
        </w:rPr>
        <w:t xml:space="preserve">  6.22. Вывоз снега с улично-дорожной сети населенного пункта осуществляется в два этапа: первоочередной (выборочный) вывоз снега от остановок пассажирского транспорта, от перекрестов дорог, пешеходных переходов, мостов и путепроводов, въездов на территорию больниц и других социально важных объектов осуществляется в течение трех дней после окончания снегопада, окончательный вывоз снега производится не позднее 5 дней после окончания снегопада.</w:t>
      </w:r>
    </w:p>
    <w:p w:rsidR="003F06BC" w:rsidRPr="00526EEB" w:rsidRDefault="003F06BC" w:rsidP="003F06BC">
      <w:pPr>
        <w:spacing w:line="237" w:lineRule="auto"/>
        <w:jc w:val="both"/>
        <w:rPr>
          <w:sz w:val="28"/>
          <w:szCs w:val="28"/>
        </w:rPr>
      </w:pPr>
      <w:r w:rsidRPr="00526EEB">
        <w:rPr>
          <w:sz w:val="28"/>
          <w:szCs w:val="28"/>
        </w:rPr>
        <w:t xml:space="preserve">  6.23.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6.24. В период снегопадов, образования зимней скользкости, гололеда, обледенений объекты улично-дорожной сети должны обрабатываться ПГМ, песком с примесью хлоридов. Посыпка должна производиться немедленно с начала снегопада или появления зимней скользкости, гололеда, обледенений. Тротуары посыпаются песком, </w:t>
      </w:r>
      <w:proofErr w:type="spellStart"/>
      <w:r w:rsidRPr="00526EEB">
        <w:rPr>
          <w:sz w:val="28"/>
          <w:szCs w:val="28"/>
        </w:rPr>
        <w:t>пескосоляной</w:t>
      </w:r>
      <w:proofErr w:type="spellEnd"/>
      <w:r w:rsidRPr="00526EEB">
        <w:rPr>
          <w:sz w:val="28"/>
          <w:szCs w:val="28"/>
        </w:rPr>
        <w:t xml:space="preserve"> смесью, ПГМ. Механизированное подметание и ручная зачистка на тротуарах, лестничных сходах и пешеходных дорожках начинаются с момента начала снегопада. Время для выполнения снегоуборочных работ</w:t>
      </w:r>
    </w:p>
    <w:p w:rsidR="003F06BC" w:rsidRPr="00526EEB" w:rsidRDefault="003F06BC" w:rsidP="003F06BC">
      <w:pPr>
        <w:jc w:val="both"/>
        <w:rPr>
          <w:sz w:val="28"/>
          <w:szCs w:val="28"/>
        </w:rPr>
      </w:pPr>
      <w:r w:rsidRPr="00526EEB">
        <w:rPr>
          <w:sz w:val="28"/>
          <w:szCs w:val="28"/>
        </w:rPr>
        <w:t>на тротуарах не должно превышать 24 часов после окончания снегопада.</w:t>
      </w:r>
    </w:p>
    <w:p w:rsidR="003F06BC" w:rsidRPr="00526EEB" w:rsidRDefault="003F06BC" w:rsidP="003F06BC">
      <w:pPr>
        <w:spacing w:line="36" w:lineRule="exact"/>
        <w:jc w:val="both"/>
        <w:rPr>
          <w:sz w:val="28"/>
          <w:szCs w:val="28"/>
        </w:rPr>
      </w:pPr>
    </w:p>
    <w:p w:rsidR="003F06BC" w:rsidRPr="00526EEB" w:rsidRDefault="003F06BC" w:rsidP="003F06BC">
      <w:pPr>
        <w:jc w:val="both"/>
        <w:rPr>
          <w:sz w:val="28"/>
          <w:szCs w:val="28"/>
        </w:rPr>
      </w:pPr>
      <w:r w:rsidRPr="00526EEB">
        <w:rPr>
          <w:sz w:val="28"/>
          <w:szCs w:val="28"/>
        </w:rPr>
        <w:t xml:space="preserve">   6.25. Посадочные площадки остановок пассажирского общественного транспорта должны постоянно очищаться от песка, снега и наледи (скользкости).</w:t>
      </w:r>
    </w:p>
    <w:p w:rsidR="003F06BC" w:rsidRPr="00526EEB" w:rsidRDefault="003F06BC" w:rsidP="003F06BC">
      <w:pPr>
        <w:spacing w:line="237" w:lineRule="auto"/>
        <w:jc w:val="both"/>
        <w:rPr>
          <w:sz w:val="28"/>
          <w:szCs w:val="28"/>
        </w:rPr>
      </w:pPr>
      <w:r w:rsidRPr="00526EEB">
        <w:rPr>
          <w:sz w:val="28"/>
          <w:szCs w:val="28"/>
        </w:rPr>
        <w:t xml:space="preserve">  6.26. Результаты использованных технологий и режимов производства работ по уборке и содержанию должны обеспечить беспрепятственное и безопасное движение транспортных средств.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6.27. Очистка крыш от снега и удаление сосулек, ледяных наростов на карнизах, крышах и водосточных трубах производится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на тротуар, пешеходную дорожку, проезд и (или) проезжую часть снега и льда.</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6.28. Все тротуары, дворы с асфальтовым покрытием, лотки проезжей части улиц, площадей, набережных, рыночные площади и участки с асфальтовым покрытием очищаются от снега и обледенелого наката под скребок и посыпаются песком, </w:t>
      </w:r>
      <w:proofErr w:type="spellStart"/>
      <w:r w:rsidRPr="00526EEB">
        <w:rPr>
          <w:sz w:val="28"/>
          <w:szCs w:val="28"/>
        </w:rPr>
        <w:t>пескосоляной</w:t>
      </w:r>
      <w:proofErr w:type="spellEnd"/>
      <w:r w:rsidRPr="00526EEB">
        <w:rPr>
          <w:sz w:val="28"/>
          <w:szCs w:val="28"/>
        </w:rPr>
        <w:t xml:space="preserve"> смесью, ПГМ до 10 часов утра.</w:t>
      </w:r>
    </w:p>
    <w:p w:rsidR="003F06BC" w:rsidRPr="00526EEB" w:rsidRDefault="003F06BC" w:rsidP="003F06BC">
      <w:pPr>
        <w:jc w:val="both"/>
        <w:rPr>
          <w:sz w:val="28"/>
          <w:szCs w:val="28"/>
        </w:rPr>
      </w:pPr>
      <w:r w:rsidRPr="00526EEB">
        <w:rPr>
          <w:sz w:val="28"/>
          <w:szCs w:val="28"/>
        </w:rPr>
        <w:t xml:space="preserve">  6.29. Вывоз снега разрешается только на специально отведенные Администрацией муниципального образования места отвала.</w:t>
      </w:r>
    </w:p>
    <w:p w:rsidR="003F06BC" w:rsidRPr="00526EEB" w:rsidRDefault="003F06BC" w:rsidP="003F06BC">
      <w:pPr>
        <w:jc w:val="both"/>
        <w:rPr>
          <w:sz w:val="28"/>
          <w:szCs w:val="28"/>
        </w:rPr>
      </w:pPr>
      <w:r w:rsidRPr="00526EEB">
        <w:rPr>
          <w:sz w:val="28"/>
          <w:szCs w:val="28"/>
        </w:rPr>
        <w:t xml:space="preserve">  6.30. Зимняя скользкость, наледь на тротуарах, проезжей части дорог, площадей, проездов,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Администрации муниципального образования.</w:t>
      </w:r>
    </w:p>
    <w:p w:rsidR="003F06BC" w:rsidRPr="00526EEB" w:rsidRDefault="003F06BC" w:rsidP="003F06BC">
      <w:pPr>
        <w:spacing w:line="237" w:lineRule="auto"/>
        <w:jc w:val="both"/>
        <w:rPr>
          <w:sz w:val="28"/>
          <w:szCs w:val="28"/>
        </w:rPr>
      </w:pPr>
      <w:r w:rsidRPr="00526EEB">
        <w:rPr>
          <w:sz w:val="28"/>
          <w:szCs w:val="28"/>
        </w:rPr>
        <w:t xml:space="preserve">  6.31.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 xml:space="preserve">  6.32. При очистке объектов благоустройства и территорий от снега запрещается сбрасывать снежно-ледовые образования на проезжую часть дорог.</w:t>
      </w:r>
    </w:p>
    <w:p w:rsidR="003F06BC" w:rsidRPr="00526EEB" w:rsidRDefault="003F06BC" w:rsidP="003F06BC">
      <w:pPr>
        <w:jc w:val="both"/>
        <w:rPr>
          <w:sz w:val="28"/>
          <w:szCs w:val="28"/>
        </w:rPr>
      </w:pPr>
      <w:r w:rsidRPr="00526EEB">
        <w:rPr>
          <w:sz w:val="28"/>
          <w:szCs w:val="28"/>
        </w:rPr>
        <w:t xml:space="preserve">  6.33.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w:t>
      </w:r>
      <w:proofErr w:type="spellStart"/>
      <w:r w:rsidRPr="00526EEB">
        <w:rPr>
          <w:sz w:val="28"/>
          <w:szCs w:val="28"/>
        </w:rPr>
        <w:t>противогололедным</w:t>
      </w:r>
      <w:proofErr w:type="spellEnd"/>
      <w:r w:rsidRPr="00526EEB">
        <w:rPr>
          <w:sz w:val="28"/>
          <w:szCs w:val="28"/>
        </w:rPr>
        <w:t xml:space="preserve">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3F06BC" w:rsidRPr="00526EEB" w:rsidRDefault="003F06BC" w:rsidP="003F06BC">
      <w:pPr>
        <w:jc w:val="both"/>
        <w:rPr>
          <w:sz w:val="28"/>
          <w:szCs w:val="28"/>
        </w:rPr>
      </w:pPr>
      <w:r w:rsidRPr="00526EEB">
        <w:rPr>
          <w:sz w:val="28"/>
          <w:szCs w:val="28"/>
        </w:rPr>
        <w:t xml:space="preserve">   6.34. В осенне-зимний период должны осуществляться мероприятия по содержанию и уборке переходных мостиков, водосточных канав, дренажей, предназначенных для отвода поверхностных и грунтовых вод.</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6.35. 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ливневые и дождевые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
    <w:p w:rsidR="003F06BC" w:rsidRPr="00526EEB" w:rsidRDefault="003F06BC" w:rsidP="003F06BC">
      <w:pPr>
        <w:spacing w:line="3" w:lineRule="exact"/>
        <w:jc w:val="both"/>
        <w:rPr>
          <w:sz w:val="28"/>
          <w:szCs w:val="28"/>
        </w:rPr>
      </w:pPr>
    </w:p>
    <w:p w:rsidR="003F06BC" w:rsidRPr="00526EEB" w:rsidRDefault="003F06BC" w:rsidP="003F06BC">
      <w:pPr>
        <w:jc w:val="both"/>
        <w:rPr>
          <w:sz w:val="28"/>
          <w:szCs w:val="28"/>
        </w:rPr>
      </w:pPr>
      <w:r w:rsidRPr="00526EEB">
        <w:rPr>
          <w:sz w:val="28"/>
          <w:szCs w:val="28"/>
        </w:rPr>
        <w:t xml:space="preserve">  6.36. Все работы по уборке и содержанию территорий общего пользования, объектов благоустройства (в том числе территорий) в осенне-зимний период должны быть закончены к 10 часам утра. В результате выполнения мероприятий по содержанию и уборке должны быть обеспечены порядок и чистота. При невозможности выполнения работ в указанный срок в связи с погодными условиями уборочные работы могут быть продолжены в течение дня.</w:t>
      </w:r>
    </w:p>
    <w:p w:rsidR="003F06BC" w:rsidRPr="00526EEB" w:rsidRDefault="003F06BC" w:rsidP="003F06BC">
      <w:pPr>
        <w:spacing w:line="3"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6.37. Содержание территорий садов, скверов и парков, находящихся в собственности, во владении или пользовании организаций, производится силами и средствами этих организаций самостоятельно или по договорам со специализированными организациями.</w:t>
      </w:r>
    </w:p>
    <w:p w:rsidR="003F06BC" w:rsidRPr="00526EEB" w:rsidRDefault="003F06BC" w:rsidP="003F06BC">
      <w:pPr>
        <w:spacing w:line="271" w:lineRule="auto"/>
        <w:ind w:right="660"/>
        <w:jc w:val="both"/>
        <w:rPr>
          <w:b/>
          <w:bCs/>
          <w:sz w:val="28"/>
          <w:szCs w:val="28"/>
        </w:rPr>
      </w:pPr>
      <w:r w:rsidRPr="00526EEB">
        <w:rPr>
          <w:sz w:val="28"/>
          <w:szCs w:val="28"/>
        </w:rPr>
        <w:t xml:space="preserve">  6.38. Содержание коллекторов, труб ливневой канализации и </w:t>
      </w:r>
      <w:proofErr w:type="spellStart"/>
      <w:r w:rsidRPr="00526EEB">
        <w:rPr>
          <w:sz w:val="28"/>
          <w:szCs w:val="28"/>
        </w:rPr>
        <w:t>дождеприемных</w:t>
      </w:r>
      <w:proofErr w:type="spellEnd"/>
      <w:r w:rsidRPr="00526EEB">
        <w:rPr>
          <w:sz w:val="28"/>
          <w:szCs w:val="28"/>
        </w:rPr>
        <w:t xml:space="preserve"> колодцев обязаны производить организации, обслуживающие данные объекты.</w:t>
      </w:r>
      <w:r w:rsidRPr="00526EEB">
        <w:rPr>
          <w:b/>
          <w:bCs/>
          <w:sz w:val="28"/>
          <w:szCs w:val="28"/>
        </w:rPr>
        <w:t xml:space="preserve"> </w:t>
      </w:r>
    </w:p>
    <w:p w:rsidR="003F06BC" w:rsidRPr="00526EEB" w:rsidRDefault="003F06BC" w:rsidP="003F06BC">
      <w:pPr>
        <w:spacing w:line="271" w:lineRule="auto"/>
        <w:ind w:right="660"/>
        <w:jc w:val="center"/>
        <w:rPr>
          <w:b/>
          <w:bCs/>
          <w:sz w:val="28"/>
          <w:szCs w:val="28"/>
        </w:rPr>
      </w:pPr>
    </w:p>
    <w:p w:rsidR="003F06BC" w:rsidRPr="00526EEB" w:rsidRDefault="003F06BC" w:rsidP="003F06BC">
      <w:pPr>
        <w:spacing w:line="271" w:lineRule="auto"/>
        <w:ind w:right="660"/>
        <w:jc w:val="center"/>
        <w:rPr>
          <w:sz w:val="28"/>
          <w:szCs w:val="28"/>
        </w:rPr>
      </w:pPr>
      <w:r w:rsidRPr="00526EEB">
        <w:rPr>
          <w:b/>
          <w:bCs/>
          <w:sz w:val="28"/>
          <w:szCs w:val="28"/>
        </w:rPr>
        <w:t>Благоустройство территорий застройки индивидуальными домовладениями муниципального образования</w:t>
      </w:r>
    </w:p>
    <w:p w:rsidR="003F06BC" w:rsidRPr="00526EEB" w:rsidRDefault="003F06BC" w:rsidP="003F06BC">
      <w:pPr>
        <w:spacing w:line="202" w:lineRule="exact"/>
        <w:jc w:val="center"/>
        <w:rPr>
          <w:sz w:val="28"/>
          <w:szCs w:val="28"/>
        </w:rPr>
      </w:pPr>
    </w:p>
    <w:p w:rsidR="003F06BC" w:rsidRPr="00526EEB" w:rsidRDefault="003F06BC" w:rsidP="003F06BC">
      <w:pPr>
        <w:spacing w:line="254" w:lineRule="auto"/>
        <w:jc w:val="both"/>
        <w:rPr>
          <w:sz w:val="28"/>
          <w:szCs w:val="28"/>
        </w:rPr>
      </w:pPr>
      <w:r w:rsidRPr="00526EEB">
        <w:rPr>
          <w:sz w:val="28"/>
          <w:szCs w:val="28"/>
        </w:rPr>
        <w:t xml:space="preserve">   6.39. На территориях застройки индивидуальными домовладениями муниципального образования запрещается: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а) загромождение тротуаров и проезжей части улицы строительными материалами и крупногабаритными предметами;</w:t>
      </w:r>
    </w:p>
    <w:p w:rsidR="003F06BC" w:rsidRPr="00526EEB" w:rsidRDefault="003F06BC" w:rsidP="003F06BC">
      <w:pPr>
        <w:jc w:val="both"/>
        <w:rPr>
          <w:sz w:val="28"/>
          <w:szCs w:val="28"/>
        </w:rPr>
      </w:pPr>
      <w:r w:rsidRPr="00526EEB">
        <w:rPr>
          <w:sz w:val="28"/>
          <w:szCs w:val="28"/>
        </w:rPr>
        <w:t>б) хранить разукомплектованное (неисправное) транспортное средство за территорией индивидуального домовладения;</w:t>
      </w:r>
    </w:p>
    <w:p w:rsidR="003F06BC" w:rsidRPr="00526EEB" w:rsidRDefault="003F06BC" w:rsidP="003F06BC">
      <w:pPr>
        <w:jc w:val="both"/>
        <w:rPr>
          <w:sz w:val="28"/>
          <w:szCs w:val="28"/>
        </w:rPr>
      </w:pPr>
      <w:r w:rsidRPr="00526EEB">
        <w:rPr>
          <w:sz w:val="28"/>
          <w:szCs w:val="28"/>
        </w:rPr>
        <w:t>в) размещать на уличных проездах и дорогах заграждения, затрудняющие или препятствующие доступу специального транспорта или уборочной техники</w:t>
      </w:r>
    </w:p>
    <w:p w:rsidR="003F06BC" w:rsidRPr="00526EEB" w:rsidRDefault="003F06BC" w:rsidP="003F06BC">
      <w:pPr>
        <w:jc w:val="both"/>
        <w:rPr>
          <w:sz w:val="28"/>
          <w:szCs w:val="28"/>
        </w:rPr>
      </w:pPr>
      <w:r w:rsidRPr="00526EEB">
        <w:rPr>
          <w:sz w:val="28"/>
          <w:szCs w:val="28"/>
        </w:rPr>
        <w:t>г) хранить и складировать на прилегающий территории к домовладению дрова, строительные материалы - более 1 недели;</w:t>
      </w:r>
    </w:p>
    <w:p w:rsidR="003F06BC" w:rsidRPr="00526EEB" w:rsidRDefault="003F06BC" w:rsidP="003F06BC">
      <w:pPr>
        <w:spacing w:line="235" w:lineRule="auto"/>
        <w:jc w:val="both"/>
        <w:rPr>
          <w:sz w:val="28"/>
          <w:szCs w:val="28"/>
        </w:rPr>
      </w:pPr>
      <w:r w:rsidRPr="00526EEB">
        <w:rPr>
          <w:sz w:val="28"/>
          <w:szCs w:val="28"/>
        </w:rPr>
        <w:t>д) хранить на прилегающий территории к домовладению транспортное средство.</w:t>
      </w:r>
    </w:p>
    <w:p w:rsidR="003F06BC" w:rsidRPr="00526EEB" w:rsidRDefault="003F06BC" w:rsidP="003F06BC">
      <w:pPr>
        <w:spacing w:line="237" w:lineRule="exact"/>
        <w:jc w:val="both"/>
        <w:rPr>
          <w:sz w:val="28"/>
          <w:szCs w:val="28"/>
        </w:rPr>
      </w:pPr>
    </w:p>
    <w:p w:rsidR="003F06BC" w:rsidRPr="00526EEB" w:rsidRDefault="003F06BC" w:rsidP="003F06BC">
      <w:pPr>
        <w:jc w:val="center"/>
        <w:rPr>
          <w:sz w:val="28"/>
          <w:szCs w:val="28"/>
        </w:rPr>
      </w:pPr>
      <w:r w:rsidRPr="00526EEB">
        <w:rPr>
          <w:b/>
          <w:bCs/>
          <w:sz w:val="28"/>
          <w:szCs w:val="28"/>
        </w:rPr>
        <w:t>Порядок содержания элементов благоустройства</w:t>
      </w:r>
    </w:p>
    <w:p w:rsidR="003F06BC" w:rsidRPr="00526EEB" w:rsidRDefault="003F06BC" w:rsidP="003F06BC">
      <w:pPr>
        <w:spacing w:line="280" w:lineRule="exact"/>
        <w:jc w:val="both"/>
        <w:rPr>
          <w:sz w:val="28"/>
          <w:szCs w:val="28"/>
        </w:rPr>
      </w:pPr>
    </w:p>
    <w:p w:rsidR="003F06BC" w:rsidRPr="00526EEB" w:rsidRDefault="003F06BC" w:rsidP="003F06BC">
      <w:pPr>
        <w:spacing w:line="244" w:lineRule="auto"/>
        <w:jc w:val="both"/>
        <w:rPr>
          <w:sz w:val="28"/>
          <w:szCs w:val="28"/>
        </w:rPr>
      </w:pPr>
      <w:r w:rsidRPr="00526EEB">
        <w:rPr>
          <w:sz w:val="28"/>
          <w:szCs w:val="28"/>
        </w:rPr>
        <w:t xml:space="preserve">  6.40. Содержание элементов благоустройства, включая работы по восстановлению и ремонту памятников, мемориалов, осуществляется физическими и юридическими лицами,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6.41.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осуществляется в порядке, установленном законодательством Российской Федерации, субъекта Российской Федерации, нормативными правовыми актами органов местного самоуправления.</w:t>
      </w:r>
    </w:p>
    <w:p w:rsidR="003F06BC" w:rsidRPr="00526EEB" w:rsidRDefault="003F06BC" w:rsidP="003F06BC">
      <w:pPr>
        <w:jc w:val="both"/>
        <w:rPr>
          <w:sz w:val="28"/>
          <w:szCs w:val="28"/>
        </w:rPr>
      </w:pPr>
      <w:r w:rsidRPr="00526EEB">
        <w:rPr>
          <w:sz w:val="28"/>
          <w:szCs w:val="28"/>
        </w:rPr>
        <w:t xml:space="preserve">  6.42. Строительные площадки ограждаются по всему периметру плотным забором. В ограждениях рекомендуется предусмотреть минимальное количество проездов.</w:t>
      </w:r>
    </w:p>
    <w:p w:rsidR="003F06BC" w:rsidRPr="00526EEB" w:rsidRDefault="003F06BC" w:rsidP="003F06BC">
      <w:pPr>
        <w:jc w:val="both"/>
        <w:rPr>
          <w:sz w:val="28"/>
          <w:szCs w:val="28"/>
        </w:rPr>
      </w:pPr>
      <w:r w:rsidRPr="00526EEB">
        <w:rPr>
          <w:sz w:val="28"/>
          <w:szCs w:val="28"/>
        </w:rPr>
        <w:t xml:space="preserve">  6.43. Проезды, как правило, должны выходить на второстепенные улицы и оборудоваться шлагбаумами или воротами.</w:t>
      </w:r>
    </w:p>
    <w:p w:rsidR="003F06BC" w:rsidRPr="00526EEB" w:rsidRDefault="003F06BC" w:rsidP="003F06BC">
      <w:pPr>
        <w:jc w:val="both"/>
        <w:rPr>
          <w:sz w:val="28"/>
          <w:szCs w:val="28"/>
        </w:rPr>
      </w:pPr>
      <w:r w:rsidRPr="00526EEB">
        <w:rPr>
          <w:sz w:val="28"/>
          <w:szCs w:val="28"/>
        </w:rPr>
        <w:t xml:space="preserve"> 6.44. Строительные площадки рекомендуется обеспечить благоустроенной проезжей частью не менее 20 метров у каждого выезда с оборудованием для очистки колес.</w:t>
      </w:r>
    </w:p>
    <w:p w:rsidR="003F06BC" w:rsidRPr="00526EEB" w:rsidRDefault="003F06BC" w:rsidP="003F06BC">
      <w:pPr>
        <w:jc w:val="both"/>
        <w:rPr>
          <w:sz w:val="28"/>
          <w:szCs w:val="28"/>
        </w:rPr>
      </w:pPr>
      <w:r w:rsidRPr="00526EEB">
        <w:rPr>
          <w:sz w:val="28"/>
          <w:szCs w:val="28"/>
        </w:rPr>
        <w:t xml:space="preserve"> 6.45. Окраску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w:t>
      </w:r>
    </w:p>
    <w:p w:rsidR="003F06BC" w:rsidRPr="00526EEB" w:rsidRDefault="003F06BC" w:rsidP="003F06BC">
      <w:pPr>
        <w:spacing w:line="235" w:lineRule="exact"/>
        <w:jc w:val="both"/>
        <w:rPr>
          <w:sz w:val="28"/>
          <w:szCs w:val="28"/>
        </w:rPr>
      </w:pPr>
    </w:p>
    <w:p w:rsidR="003F06BC" w:rsidRPr="00526EEB" w:rsidRDefault="003F06BC" w:rsidP="003F06BC">
      <w:pPr>
        <w:spacing w:line="271" w:lineRule="auto"/>
        <w:ind w:right="200"/>
        <w:jc w:val="both"/>
        <w:rPr>
          <w:sz w:val="28"/>
          <w:szCs w:val="28"/>
        </w:rPr>
      </w:pPr>
      <w:r w:rsidRPr="00526EEB">
        <w:rPr>
          <w:b/>
          <w:bCs/>
          <w:sz w:val="28"/>
          <w:szCs w:val="28"/>
        </w:rPr>
        <w:t>Функциональные полномочия юридических и физических лиц по благоустройству и содержанию территории муниципального образования</w:t>
      </w:r>
    </w:p>
    <w:p w:rsidR="003F06BC" w:rsidRPr="00526EEB" w:rsidRDefault="003F06BC" w:rsidP="003F06BC">
      <w:pPr>
        <w:spacing w:line="202" w:lineRule="exact"/>
        <w:jc w:val="both"/>
        <w:rPr>
          <w:sz w:val="28"/>
          <w:szCs w:val="28"/>
        </w:rPr>
      </w:pPr>
    </w:p>
    <w:p w:rsidR="003F06BC" w:rsidRPr="00526EEB" w:rsidRDefault="003F06BC" w:rsidP="003F06BC">
      <w:pPr>
        <w:spacing w:line="247" w:lineRule="auto"/>
        <w:jc w:val="both"/>
        <w:rPr>
          <w:sz w:val="28"/>
          <w:szCs w:val="28"/>
        </w:rPr>
      </w:pPr>
      <w:r w:rsidRPr="00526EEB">
        <w:rPr>
          <w:sz w:val="28"/>
          <w:szCs w:val="28"/>
        </w:rPr>
        <w:t xml:space="preserve">  6.46. Юридические и физические лица, осуществляющие деятельность на территории муниципального образования и имеющие объекты, которые посещаются населением, обязаны обеспечить наличие и функционирование на объектах благоустройства (в том числе территориях) стационарных туалетов или биотуалетов (при отсутствии канализации).</w:t>
      </w:r>
    </w:p>
    <w:p w:rsidR="003F06BC" w:rsidRPr="00526EEB" w:rsidRDefault="003F06BC" w:rsidP="003F06BC">
      <w:pPr>
        <w:tabs>
          <w:tab w:val="left" w:pos="1400"/>
        </w:tabs>
        <w:jc w:val="both"/>
        <w:rPr>
          <w:sz w:val="28"/>
          <w:szCs w:val="28"/>
        </w:rPr>
      </w:pPr>
      <w:r w:rsidRPr="00526EEB">
        <w:rPr>
          <w:sz w:val="28"/>
          <w:szCs w:val="28"/>
        </w:rPr>
        <w:t xml:space="preserve">  6.47.</w:t>
      </w:r>
      <w:r w:rsidRPr="00526EEB">
        <w:rPr>
          <w:sz w:val="28"/>
          <w:szCs w:val="28"/>
        </w:rPr>
        <w:tab/>
        <w:t>Владельцы подземных инженерных сетей и коммуникаций:</w:t>
      </w:r>
    </w:p>
    <w:p w:rsidR="003F06BC" w:rsidRPr="00526EEB" w:rsidRDefault="003F06BC" w:rsidP="003F06BC">
      <w:pPr>
        <w:jc w:val="both"/>
        <w:rPr>
          <w:sz w:val="28"/>
          <w:szCs w:val="28"/>
        </w:rPr>
      </w:pPr>
      <w:r w:rsidRPr="00526EEB">
        <w:rPr>
          <w:sz w:val="28"/>
          <w:szCs w:val="28"/>
        </w:rPr>
        <w:t>а) несут ответственность за содержание сетей и коммуникаций, в том числе колодцев, люков, крышек и коллекторов;</w:t>
      </w:r>
    </w:p>
    <w:p w:rsidR="003F06BC" w:rsidRPr="00526EEB" w:rsidRDefault="003F06BC" w:rsidP="003F06BC">
      <w:pPr>
        <w:jc w:val="both"/>
        <w:rPr>
          <w:sz w:val="28"/>
          <w:szCs w:val="28"/>
        </w:rPr>
      </w:pPr>
      <w:r w:rsidRPr="00526EEB">
        <w:rPr>
          <w:sz w:val="28"/>
          <w:szCs w:val="28"/>
        </w:rPr>
        <w:t>б) обеспечивают содержание в исправном состоянии сетей и коммуникаций, включая колодцы, люки, не допуская при этом отклонение крышки люка, колодца относительно уровня покрытия более 2 см;</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в) обязаны осуществлять содержание сетей и коммуникаций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в том числе крышек люков, колодцев;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г) обязаны в случае повреждения, разрушения или отсутствия крышки люков, колодцев незамедлительно огородить люк, колодец с поврежденной, разрушенной или отсутствующей крышкой и в течение шести часов восстановить;</w:t>
      </w:r>
    </w:p>
    <w:p w:rsidR="003F06BC" w:rsidRPr="00526EEB" w:rsidRDefault="003F06BC" w:rsidP="003F06BC">
      <w:pPr>
        <w:tabs>
          <w:tab w:val="left" w:pos="1400"/>
        </w:tabs>
        <w:jc w:val="both"/>
        <w:rPr>
          <w:sz w:val="28"/>
          <w:szCs w:val="28"/>
        </w:rPr>
      </w:pPr>
      <w:r w:rsidRPr="00526EEB">
        <w:rPr>
          <w:sz w:val="28"/>
          <w:szCs w:val="28"/>
        </w:rPr>
        <w:t>д) обеспечивают ремонт элементов сетей и коммуникаций в границах разрушения дорожного покрытия;</w:t>
      </w:r>
    </w:p>
    <w:p w:rsidR="003F06BC" w:rsidRPr="00526EEB" w:rsidRDefault="003F06BC" w:rsidP="003F06BC">
      <w:pPr>
        <w:spacing w:line="36" w:lineRule="exact"/>
        <w:jc w:val="both"/>
        <w:rPr>
          <w:sz w:val="28"/>
          <w:szCs w:val="28"/>
        </w:rPr>
      </w:pPr>
    </w:p>
    <w:p w:rsidR="003F06BC" w:rsidRPr="00526EEB" w:rsidRDefault="003F06BC" w:rsidP="003F06BC">
      <w:pPr>
        <w:jc w:val="both"/>
        <w:rPr>
          <w:sz w:val="28"/>
          <w:szCs w:val="28"/>
        </w:rPr>
      </w:pPr>
      <w:r w:rsidRPr="00526EEB">
        <w:rPr>
          <w:sz w:val="28"/>
          <w:szCs w:val="28"/>
        </w:rPr>
        <w:t>е) осуществляют контроль за наличием и исправным состоянием люков и их крышек на колодцах;</w:t>
      </w:r>
    </w:p>
    <w:p w:rsidR="003F06BC" w:rsidRPr="00526EEB" w:rsidRDefault="003F06BC" w:rsidP="003F06BC">
      <w:pPr>
        <w:jc w:val="both"/>
        <w:rPr>
          <w:sz w:val="28"/>
          <w:szCs w:val="28"/>
        </w:rPr>
      </w:pPr>
      <w:r w:rsidRPr="00526EEB">
        <w:rPr>
          <w:sz w:val="28"/>
          <w:szCs w:val="28"/>
        </w:rPr>
        <w:t>ж) в течение суток обеспечивают ликвидацию последствий аварий, связанных с функционированием коммуникаций;</w:t>
      </w:r>
    </w:p>
    <w:p w:rsidR="003F06BC" w:rsidRPr="00526EEB" w:rsidRDefault="003F06BC" w:rsidP="003F06BC">
      <w:pPr>
        <w:jc w:val="both"/>
        <w:rPr>
          <w:sz w:val="28"/>
          <w:szCs w:val="28"/>
        </w:rPr>
      </w:pPr>
      <w:r w:rsidRPr="00526EEB">
        <w:rPr>
          <w:sz w:val="28"/>
          <w:szCs w:val="28"/>
        </w:rPr>
        <w:t>з) обеспечивают безопасность движения транспортных средств и пешеходов в период ремонта и ликвидации аварий подземных коммуникаций, в том числе осуществляют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3F06BC" w:rsidRPr="00526EEB" w:rsidRDefault="003F06BC" w:rsidP="003F06BC">
      <w:pPr>
        <w:jc w:val="both"/>
        <w:rPr>
          <w:sz w:val="28"/>
          <w:szCs w:val="28"/>
        </w:rPr>
      </w:pPr>
      <w:r w:rsidRPr="00526EEB">
        <w:rPr>
          <w:sz w:val="28"/>
          <w:szCs w:val="28"/>
        </w:rPr>
        <w:t xml:space="preserve">  6.48. Обязанность по устройству и содержанию стоков для воды, водоразборных колонок возлагается на владельцев объектов водопроводно-канализационного хозяйства.</w:t>
      </w:r>
    </w:p>
    <w:p w:rsidR="003F06BC" w:rsidRDefault="003F06BC" w:rsidP="003F06BC">
      <w:pPr>
        <w:spacing w:line="237" w:lineRule="auto"/>
        <w:jc w:val="both"/>
        <w:rPr>
          <w:sz w:val="28"/>
          <w:szCs w:val="28"/>
        </w:rPr>
      </w:pPr>
      <w:r w:rsidRPr="00526EEB">
        <w:rPr>
          <w:sz w:val="28"/>
          <w:szCs w:val="28"/>
        </w:rPr>
        <w:t xml:space="preserve">  6.49. При проведении массовых или публичных мероприятий организаторы (физические или юридические лица) обязаны восстановить нарушенное благоустройство в течение суток с момента окончания проведения мероприятия.</w:t>
      </w:r>
    </w:p>
    <w:p w:rsidR="00C16C89" w:rsidRPr="00C16C89" w:rsidRDefault="00C16C89" w:rsidP="00C16C89">
      <w:pPr>
        <w:ind w:firstLine="540"/>
        <w:jc w:val="both"/>
        <w:rPr>
          <w:rFonts w:eastAsia="Calibri"/>
          <w:color w:val="00B050"/>
          <w:sz w:val="28"/>
          <w:szCs w:val="28"/>
          <w:lang w:eastAsia="en-US"/>
        </w:rPr>
      </w:pPr>
      <w:r w:rsidRPr="00C16C89">
        <w:rPr>
          <w:rFonts w:eastAsia="Calibri"/>
          <w:color w:val="00B050"/>
          <w:sz w:val="28"/>
          <w:szCs w:val="28"/>
          <w:lang w:eastAsia="en-US"/>
        </w:rPr>
        <w:t xml:space="preserve">6.50. Размещение и обустройство контейнерных площадок, контейнеров, бункеров, в том числе для раздельного накопления твердых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 необходимо производить в соответствии с требованиями законодательства Российской Федерации в сфере охраны окружающей среды, санитарно-эпидемиологическими требованиями к содержанию территорий 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 </w:t>
      </w:r>
    </w:p>
    <w:p w:rsidR="00C16C89" w:rsidRPr="00C16C89" w:rsidRDefault="00C16C89" w:rsidP="00C16C89">
      <w:pPr>
        <w:ind w:firstLine="540"/>
        <w:jc w:val="both"/>
        <w:rPr>
          <w:rFonts w:eastAsia="Calibri"/>
          <w:color w:val="00B050"/>
          <w:sz w:val="28"/>
          <w:szCs w:val="28"/>
          <w:lang w:eastAsia="en-US"/>
        </w:rPr>
      </w:pPr>
      <w:r w:rsidRPr="00C16C89">
        <w:rPr>
          <w:rFonts w:eastAsia="Calibri"/>
          <w:color w:val="00B050"/>
          <w:sz w:val="28"/>
          <w:szCs w:val="28"/>
          <w:lang w:eastAsia="en-US"/>
        </w:rPr>
        <w:t xml:space="preserve">Не допускается размещения на территории, примыкающей к контейнерной площадке, порубочных остатков, уличного смета, скошенной травы, листвы 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 </w:t>
      </w:r>
    </w:p>
    <w:p w:rsidR="00C16C89" w:rsidRDefault="00C16C89" w:rsidP="00C16C89">
      <w:pPr>
        <w:spacing w:line="237" w:lineRule="exact"/>
        <w:jc w:val="both"/>
        <w:rPr>
          <w:rFonts w:eastAsia="Calibri"/>
          <w:color w:val="00B050"/>
          <w:sz w:val="28"/>
          <w:szCs w:val="28"/>
          <w:lang w:eastAsia="en-US"/>
        </w:rPr>
      </w:pPr>
    </w:p>
    <w:p w:rsidR="003F06BC" w:rsidRPr="00C16C89" w:rsidRDefault="00C16C89" w:rsidP="00C16C89">
      <w:pPr>
        <w:spacing w:line="237" w:lineRule="exact"/>
        <w:jc w:val="both"/>
        <w:rPr>
          <w:rFonts w:eastAsia="Calibri"/>
          <w:color w:val="00B050"/>
          <w:sz w:val="28"/>
          <w:szCs w:val="28"/>
          <w:lang w:eastAsia="en-US"/>
        </w:rPr>
      </w:pPr>
      <w:r w:rsidRPr="00C16C89">
        <w:rPr>
          <w:rFonts w:eastAsia="Calibri"/>
          <w:color w:val="00B050"/>
          <w:sz w:val="28"/>
          <w:szCs w:val="28"/>
          <w:lang w:eastAsia="en-US"/>
        </w:rPr>
        <w:t>Накопление</w:t>
      </w:r>
      <w:proofErr w:type="gramStart"/>
      <w:r>
        <w:rPr>
          <w:rFonts w:eastAsia="Calibri"/>
          <w:color w:val="00B050"/>
          <w:sz w:val="28"/>
          <w:szCs w:val="28"/>
          <w:lang w:eastAsia="en-US"/>
        </w:rPr>
        <w:t xml:space="preserve"> </w:t>
      </w:r>
      <w:r w:rsidRPr="00C16C89">
        <w:rPr>
          <w:rFonts w:eastAsia="Calibri"/>
          <w:color w:val="00B050"/>
          <w:sz w:val="28"/>
          <w:szCs w:val="28"/>
          <w:lang w:eastAsia="en-US"/>
        </w:rPr>
        <w:t>,</w:t>
      </w:r>
      <w:proofErr w:type="gramEnd"/>
      <w:r w:rsidRPr="00C16C89">
        <w:rPr>
          <w:rFonts w:eastAsia="Calibri"/>
          <w:color w:val="00B050"/>
          <w:sz w:val="28"/>
          <w:szCs w:val="28"/>
          <w:lang w:eastAsia="en-US"/>
        </w:rPr>
        <w:t xml:space="preserve"> </w:t>
      </w:r>
      <w:r>
        <w:rPr>
          <w:rFonts w:eastAsia="Calibri"/>
          <w:color w:val="00B050"/>
          <w:sz w:val="28"/>
          <w:szCs w:val="28"/>
          <w:lang w:eastAsia="en-US"/>
        </w:rPr>
        <w:t xml:space="preserve"> </w:t>
      </w:r>
      <w:r w:rsidRPr="00C16C89">
        <w:rPr>
          <w:rFonts w:eastAsia="Calibri"/>
          <w:color w:val="00B050"/>
          <w:sz w:val="28"/>
          <w:szCs w:val="28"/>
          <w:lang w:eastAsia="en-US"/>
        </w:rPr>
        <w:t xml:space="preserve">в том числе раздельное накопление ТКО, а также сбор и вывоз крупногабаритных отходов осуществляется в соответствии с Постановлением Совета министров Республики Крым от 30 ноября 2021 г. </w:t>
      </w:r>
      <w:r>
        <w:rPr>
          <w:rFonts w:eastAsia="Calibri"/>
          <w:color w:val="00B050"/>
          <w:sz w:val="28"/>
          <w:szCs w:val="28"/>
          <w:lang w:eastAsia="en-US"/>
        </w:rPr>
        <w:t xml:space="preserve"> </w:t>
      </w:r>
      <w:r w:rsidRPr="00C16C89">
        <w:rPr>
          <w:rFonts w:eastAsia="Calibri"/>
          <w:color w:val="00B050"/>
          <w:sz w:val="28"/>
          <w:szCs w:val="28"/>
          <w:lang w:eastAsia="en-US"/>
        </w:rPr>
        <w:t>№</w:t>
      </w:r>
      <w:r>
        <w:rPr>
          <w:rFonts w:eastAsia="Calibri"/>
          <w:color w:val="00B050"/>
          <w:sz w:val="28"/>
          <w:szCs w:val="28"/>
          <w:lang w:eastAsia="en-US"/>
        </w:rPr>
        <w:t xml:space="preserve"> </w:t>
      </w:r>
      <w:r w:rsidRPr="00C16C89">
        <w:rPr>
          <w:rFonts w:eastAsia="Calibri"/>
          <w:color w:val="00B050"/>
          <w:sz w:val="28"/>
          <w:szCs w:val="28"/>
          <w:lang w:eastAsia="en-US"/>
        </w:rPr>
        <w:t xml:space="preserve">723 </w:t>
      </w:r>
      <w:r>
        <w:rPr>
          <w:rFonts w:eastAsia="Calibri"/>
          <w:color w:val="00B050"/>
          <w:sz w:val="28"/>
          <w:szCs w:val="28"/>
          <w:lang w:eastAsia="en-US"/>
        </w:rPr>
        <w:t xml:space="preserve"> </w:t>
      </w:r>
      <w:r w:rsidRPr="00C16C89">
        <w:rPr>
          <w:rFonts w:eastAsia="Calibri"/>
          <w:color w:val="00B050"/>
          <w:sz w:val="28"/>
          <w:szCs w:val="28"/>
          <w:lang w:eastAsia="en-US"/>
        </w:rPr>
        <w:t>"Об утверждении порядка накопления твердых коммунальных отходов (в том числе их раздельного накопления) на территории Республики Крым и признании утратившими силу некоторых Постановлений Совета министров Республики Крым</w:t>
      </w:r>
      <w:r>
        <w:rPr>
          <w:rFonts w:eastAsia="Calibri"/>
          <w:color w:val="00B050"/>
          <w:sz w:val="28"/>
          <w:szCs w:val="28"/>
          <w:lang w:eastAsia="en-US"/>
        </w:rPr>
        <w:t xml:space="preserve"> </w:t>
      </w:r>
      <w:r w:rsidRPr="00C16C89">
        <w:rPr>
          <w:rFonts w:eastAsia="Calibri"/>
          <w:color w:val="00B050"/>
          <w:sz w:val="28"/>
          <w:szCs w:val="28"/>
          <w:lang w:eastAsia="en-US"/>
        </w:rPr>
        <w:t>".</w:t>
      </w:r>
    </w:p>
    <w:p w:rsidR="00C16C89" w:rsidRDefault="00C16C89" w:rsidP="00C16C89">
      <w:pPr>
        <w:spacing w:line="237" w:lineRule="exact"/>
        <w:jc w:val="both"/>
        <w:rPr>
          <w:rFonts w:eastAsia="Calibri"/>
          <w:color w:val="00B050"/>
          <w:sz w:val="28"/>
          <w:szCs w:val="28"/>
          <w:lang w:eastAsia="en-US"/>
        </w:rPr>
      </w:pPr>
    </w:p>
    <w:p w:rsidR="00C16C89" w:rsidRPr="00C16C89" w:rsidRDefault="00C16C89" w:rsidP="00C16C89">
      <w:pPr>
        <w:spacing w:line="237" w:lineRule="exact"/>
        <w:jc w:val="both"/>
        <w:rPr>
          <w:color w:val="00B050"/>
          <w:sz w:val="28"/>
          <w:szCs w:val="28"/>
        </w:rPr>
      </w:pPr>
      <w:r w:rsidRPr="00C16C89">
        <w:rPr>
          <w:rFonts w:eastAsia="Calibri"/>
          <w:color w:val="00B050"/>
          <w:sz w:val="28"/>
          <w:szCs w:val="28"/>
          <w:lang w:eastAsia="en-US"/>
        </w:rPr>
        <w:t xml:space="preserve">6.51 Отработанные отходы, которые содержат вредные вещества, обладающие опасными свойствами (токсичностью, взрывоопасностью, </w:t>
      </w:r>
      <w:proofErr w:type="spellStart"/>
      <w:r w:rsidRPr="00C16C89">
        <w:rPr>
          <w:rFonts w:eastAsia="Calibri"/>
          <w:color w:val="00B050"/>
          <w:sz w:val="28"/>
          <w:szCs w:val="28"/>
          <w:lang w:eastAsia="en-US"/>
        </w:rPr>
        <w:t>пожароопасностью</w:t>
      </w:r>
      <w:proofErr w:type="spellEnd"/>
      <w:r>
        <w:rPr>
          <w:rFonts w:eastAsia="Calibri"/>
          <w:color w:val="00B050"/>
          <w:sz w:val="28"/>
          <w:szCs w:val="28"/>
          <w:lang w:eastAsia="en-US"/>
        </w:rPr>
        <w:t xml:space="preserve"> </w:t>
      </w:r>
      <w:r w:rsidRPr="00C16C89">
        <w:rPr>
          <w:rFonts w:eastAsia="Calibri"/>
          <w:color w:val="00B050"/>
          <w:sz w:val="28"/>
          <w:szCs w:val="28"/>
          <w:lang w:eastAsia="en-US"/>
        </w:rPr>
        <w:t>, высокой реакционной способностью) сдаются потребителями в места накопления таких отходов</w:t>
      </w:r>
      <w:r>
        <w:rPr>
          <w:rFonts w:eastAsia="Calibri"/>
          <w:color w:val="00B050"/>
          <w:sz w:val="28"/>
          <w:szCs w:val="28"/>
          <w:lang w:eastAsia="en-US"/>
        </w:rPr>
        <w:t xml:space="preserve"> </w:t>
      </w:r>
      <w:r w:rsidRPr="00C16C89">
        <w:rPr>
          <w:rFonts w:eastAsia="Calibri"/>
          <w:color w:val="00B050"/>
          <w:sz w:val="28"/>
          <w:szCs w:val="28"/>
          <w:lang w:eastAsia="en-US"/>
        </w:rPr>
        <w:t>, созданных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либо созданных органами местного самоуправления.</w:t>
      </w:r>
    </w:p>
    <w:p w:rsidR="003F06BC" w:rsidRPr="00526EEB" w:rsidRDefault="003F06BC" w:rsidP="003F06BC">
      <w:pPr>
        <w:ind w:right="-519"/>
        <w:jc w:val="center"/>
        <w:rPr>
          <w:sz w:val="28"/>
          <w:szCs w:val="28"/>
        </w:rPr>
      </w:pPr>
      <w:r w:rsidRPr="00526EEB">
        <w:rPr>
          <w:b/>
          <w:bCs/>
          <w:sz w:val="28"/>
          <w:szCs w:val="28"/>
        </w:rPr>
        <w:t>Раздел 7.</w:t>
      </w:r>
    </w:p>
    <w:p w:rsidR="003F06BC" w:rsidRPr="00526EEB" w:rsidRDefault="003F06BC" w:rsidP="003F06BC">
      <w:pPr>
        <w:spacing w:line="41" w:lineRule="exact"/>
        <w:jc w:val="both"/>
        <w:rPr>
          <w:sz w:val="28"/>
          <w:szCs w:val="28"/>
        </w:rPr>
      </w:pPr>
    </w:p>
    <w:p w:rsidR="003F06BC" w:rsidRPr="00526EEB" w:rsidRDefault="003F06BC" w:rsidP="003F06BC">
      <w:pPr>
        <w:ind w:right="540"/>
        <w:jc w:val="both"/>
        <w:rPr>
          <w:sz w:val="28"/>
          <w:szCs w:val="28"/>
        </w:rPr>
      </w:pPr>
      <w:r w:rsidRPr="00526EEB">
        <w:rPr>
          <w:b/>
          <w:bCs/>
          <w:sz w:val="28"/>
          <w:szCs w:val="28"/>
        </w:rPr>
        <w:t>Особые требования доступности для маломобильных групп населения.</w:t>
      </w:r>
    </w:p>
    <w:p w:rsidR="003F06BC" w:rsidRPr="00526EEB" w:rsidRDefault="003F06BC" w:rsidP="003F06BC">
      <w:pPr>
        <w:spacing w:line="249" w:lineRule="auto"/>
        <w:jc w:val="both"/>
        <w:rPr>
          <w:sz w:val="28"/>
          <w:szCs w:val="28"/>
        </w:rPr>
      </w:pPr>
      <w:r w:rsidRPr="00526EEB">
        <w:rPr>
          <w:sz w:val="28"/>
          <w:szCs w:val="28"/>
        </w:rPr>
        <w:t xml:space="preserve">  7.1. Входные (участки входов в здания) группы зданий жилого и общественного назначения оборудуются осветительным устройствами и приспособлениями для перемещения инвалидов и маломобильных групп населения (пандусы, перила и пр.).</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7.2. Пешеходные прогулки должны быть доступны для маломобильных групп граждан при различных погодных условиях.</w:t>
      </w:r>
    </w:p>
    <w:p w:rsidR="003F06BC" w:rsidRPr="00526EEB" w:rsidRDefault="003F06BC" w:rsidP="003F06BC">
      <w:pPr>
        <w:jc w:val="both"/>
        <w:rPr>
          <w:sz w:val="28"/>
          <w:szCs w:val="28"/>
        </w:rPr>
      </w:pPr>
      <w:r w:rsidRPr="00526EEB">
        <w:rPr>
          <w:sz w:val="28"/>
          <w:szCs w:val="28"/>
        </w:rPr>
        <w:t xml:space="preserve">  7.3. Проектирование, строительство и эксплуатация объектов благоустройства различного функционального назначения должны создавать технические возможности беспрепятственного передвижения маломобильных групп населения по территории муниципального образования.</w:t>
      </w:r>
    </w:p>
    <w:p w:rsidR="003F06BC" w:rsidRPr="00526EEB" w:rsidRDefault="003F06BC" w:rsidP="003F06BC">
      <w:pPr>
        <w:jc w:val="both"/>
        <w:rPr>
          <w:sz w:val="28"/>
          <w:szCs w:val="28"/>
        </w:rPr>
      </w:pPr>
      <w:r w:rsidRPr="00526EEB">
        <w:rPr>
          <w:sz w:val="28"/>
          <w:szCs w:val="28"/>
        </w:rPr>
        <w:t xml:space="preserve">  7.4. В составе общественных пространств резервируются парковочные места для маломобильных групп граждан.</w:t>
      </w:r>
    </w:p>
    <w:p w:rsidR="003F06BC" w:rsidRPr="00526EEB" w:rsidRDefault="003F06BC" w:rsidP="003F06BC">
      <w:pPr>
        <w:jc w:val="both"/>
        <w:rPr>
          <w:sz w:val="28"/>
          <w:szCs w:val="28"/>
        </w:rPr>
      </w:pPr>
      <w:r w:rsidRPr="00526EEB">
        <w:rPr>
          <w:sz w:val="28"/>
          <w:szCs w:val="28"/>
        </w:rPr>
        <w:t xml:space="preserve">  7.5. При проектировании пешеходных коммуникаций на территории населенного пункта необходимо обеспечивать возможность безопасного, беспрепятственного и удобного передвижения инвалидов и маломобильных групп населения.</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7.6. При планировании пешеходных маршрутов, общественных пространств (включая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3F06BC" w:rsidRPr="00526EEB" w:rsidRDefault="003F06BC" w:rsidP="003F06BC">
      <w:pPr>
        <w:spacing w:line="237" w:lineRule="auto"/>
        <w:jc w:val="both"/>
        <w:rPr>
          <w:sz w:val="28"/>
          <w:szCs w:val="28"/>
        </w:rPr>
      </w:pPr>
      <w:r w:rsidRPr="00526EEB">
        <w:rPr>
          <w:sz w:val="28"/>
          <w:szCs w:val="28"/>
        </w:rPr>
        <w:t xml:space="preserve">  7.7. На территориях общественного назначения при разработке проектных мероприятий по благоустройству обеспечиваются: условия беспрепятственного передвижения маломобильных групп населения.</w:t>
      </w:r>
    </w:p>
    <w:p w:rsidR="003F06BC" w:rsidRPr="00526EEB" w:rsidRDefault="003F06BC" w:rsidP="003F06BC">
      <w:pPr>
        <w:spacing w:line="237" w:lineRule="exact"/>
        <w:jc w:val="both"/>
        <w:rPr>
          <w:sz w:val="28"/>
          <w:szCs w:val="28"/>
        </w:rPr>
      </w:pPr>
    </w:p>
    <w:p w:rsidR="003F06BC" w:rsidRPr="00526EEB" w:rsidRDefault="003F06BC" w:rsidP="003F06BC">
      <w:pPr>
        <w:ind w:right="-479"/>
        <w:jc w:val="center"/>
        <w:rPr>
          <w:sz w:val="28"/>
          <w:szCs w:val="28"/>
        </w:rPr>
      </w:pPr>
      <w:r w:rsidRPr="00526EEB">
        <w:rPr>
          <w:b/>
          <w:bCs/>
          <w:sz w:val="28"/>
          <w:szCs w:val="28"/>
        </w:rPr>
        <w:t>Раздел 8.</w:t>
      </w:r>
    </w:p>
    <w:p w:rsidR="003F06BC" w:rsidRPr="00526EEB" w:rsidRDefault="003F06BC" w:rsidP="003F06BC">
      <w:pPr>
        <w:spacing w:line="41" w:lineRule="exact"/>
        <w:jc w:val="both"/>
        <w:rPr>
          <w:sz w:val="28"/>
          <w:szCs w:val="28"/>
        </w:rPr>
      </w:pPr>
    </w:p>
    <w:p w:rsidR="003F06BC" w:rsidRPr="00526EEB" w:rsidRDefault="003F06BC" w:rsidP="003F06BC">
      <w:pPr>
        <w:ind w:right="-479"/>
        <w:jc w:val="center"/>
        <w:rPr>
          <w:sz w:val="28"/>
          <w:szCs w:val="28"/>
        </w:rPr>
      </w:pPr>
      <w:r w:rsidRPr="00526EEB">
        <w:rPr>
          <w:b/>
          <w:bCs/>
          <w:sz w:val="28"/>
          <w:szCs w:val="28"/>
        </w:rPr>
        <w:t>Праздничное оформление территории муниципального образования</w:t>
      </w:r>
    </w:p>
    <w:p w:rsidR="003F06BC" w:rsidRPr="00526EEB" w:rsidRDefault="003F06BC" w:rsidP="003F06BC">
      <w:pPr>
        <w:spacing w:line="242" w:lineRule="exact"/>
        <w:jc w:val="both"/>
        <w:rPr>
          <w:sz w:val="28"/>
          <w:szCs w:val="28"/>
        </w:rPr>
      </w:pPr>
    </w:p>
    <w:p w:rsidR="003F06BC" w:rsidRPr="00526EEB" w:rsidRDefault="003F06BC" w:rsidP="003F06BC">
      <w:pPr>
        <w:spacing w:line="249" w:lineRule="auto"/>
        <w:jc w:val="both"/>
        <w:rPr>
          <w:sz w:val="28"/>
          <w:szCs w:val="28"/>
        </w:rPr>
      </w:pPr>
      <w:r w:rsidRPr="00526EEB">
        <w:rPr>
          <w:sz w:val="28"/>
          <w:szCs w:val="28"/>
        </w:rPr>
        <w:t xml:space="preserve">  8.1. Праздничное оформление территории муниципального образования выполняется на период проведения государственных и муниципальных праздников, мероприятий, связанных со знаменательными событиями.</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8.2.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3F06BC" w:rsidRPr="00526EEB" w:rsidRDefault="003F06BC" w:rsidP="003F06BC">
      <w:pPr>
        <w:jc w:val="both"/>
        <w:rPr>
          <w:sz w:val="28"/>
          <w:szCs w:val="28"/>
        </w:rPr>
      </w:pPr>
      <w:r w:rsidRPr="00526EEB">
        <w:rPr>
          <w:sz w:val="28"/>
          <w:szCs w:val="28"/>
        </w:rPr>
        <w:t xml:space="preserve">  8.3.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3F06BC" w:rsidRPr="00526EEB" w:rsidRDefault="003F06BC" w:rsidP="003F06BC">
      <w:pPr>
        <w:jc w:val="both"/>
        <w:rPr>
          <w:sz w:val="28"/>
          <w:szCs w:val="28"/>
        </w:rPr>
      </w:pPr>
      <w:r w:rsidRPr="00526EEB">
        <w:rPr>
          <w:sz w:val="28"/>
          <w:szCs w:val="28"/>
        </w:rPr>
        <w:t xml:space="preserve">  8.4. В праздничное оформление включается: вывеска флагов, лозунгов, гирлянд, панно, растяжек, установка декоративных элементов и композиций, стендов, киосков, трибун, эстрад, а также устройство праздничной иллюминации.</w:t>
      </w:r>
    </w:p>
    <w:p w:rsidR="003F06BC" w:rsidRPr="00526EEB" w:rsidRDefault="003F06BC" w:rsidP="003F06BC">
      <w:pPr>
        <w:spacing w:line="249" w:lineRule="auto"/>
        <w:jc w:val="both"/>
        <w:rPr>
          <w:sz w:val="28"/>
          <w:szCs w:val="28"/>
        </w:rPr>
      </w:pPr>
      <w:r w:rsidRPr="00526EEB">
        <w:rPr>
          <w:sz w:val="28"/>
          <w:szCs w:val="28"/>
        </w:rPr>
        <w:t xml:space="preserve">  8.5.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муниципального образования.</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 xml:space="preserve">  8.6.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F06BC" w:rsidRPr="00526EEB" w:rsidRDefault="003F06BC" w:rsidP="003F06BC">
      <w:pPr>
        <w:spacing w:line="237" w:lineRule="exact"/>
        <w:jc w:val="both"/>
        <w:rPr>
          <w:sz w:val="28"/>
          <w:szCs w:val="28"/>
        </w:rPr>
      </w:pPr>
    </w:p>
    <w:p w:rsidR="003F06BC" w:rsidRPr="00526EEB" w:rsidRDefault="003F06BC" w:rsidP="003F06BC">
      <w:pPr>
        <w:rPr>
          <w:sz w:val="28"/>
          <w:szCs w:val="28"/>
        </w:rPr>
      </w:pPr>
      <w:r w:rsidRPr="00526EEB">
        <w:rPr>
          <w:b/>
          <w:bCs/>
          <w:sz w:val="28"/>
          <w:szCs w:val="28"/>
        </w:rPr>
        <w:t xml:space="preserve">                                                                              Раздел 9.</w:t>
      </w:r>
    </w:p>
    <w:p w:rsidR="003F06BC" w:rsidRPr="00526EEB" w:rsidRDefault="003F06BC" w:rsidP="003F06BC">
      <w:pPr>
        <w:spacing w:line="41" w:lineRule="exact"/>
        <w:jc w:val="center"/>
        <w:rPr>
          <w:sz w:val="28"/>
          <w:szCs w:val="28"/>
        </w:rPr>
      </w:pPr>
    </w:p>
    <w:p w:rsidR="003F06BC" w:rsidRPr="00526EEB" w:rsidRDefault="003F06BC" w:rsidP="003F06BC">
      <w:pPr>
        <w:jc w:val="center"/>
        <w:rPr>
          <w:sz w:val="28"/>
          <w:szCs w:val="28"/>
        </w:rPr>
      </w:pPr>
      <w:r w:rsidRPr="00526EEB">
        <w:rPr>
          <w:b/>
          <w:bCs/>
          <w:sz w:val="28"/>
          <w:szCs w:val="28"/>
        </w:rPr>
        <w:t>Порядок и механизмы общественного участия</w:t>
      </w:r>
    </w:p>
    <w:p w:rsidR="003F06BC" w:rsidRPr="00526EEB" w:rsidRDefault="003F06BC" w:rsidP="003F06BC">
      <w:pPr>
        <w:jc w:val="center"/>
        <w:rPr>
          <w:sz w:val="28"/>
          <w:szCs w:val="28"/>
        </w:rPr>
      </w:pPr>
      <w:r w:rsidRPr="00526EEB">
        <w:rPr>
          <w:b/>
          <w:bCs/>
          <w:sz w:val="28"/>
          <w:szCs w:val="28"/>
        </w:rPr>
        <w:t>в процессе благоустройства.</w:t>
      </w:r>
    </w:p>
    <w:p w:rsidR="003F06BC" w:rsidRPr="00526EEB" w:rsidRDefault="003F06BC" w:rsidP="003F06BC">
      <w:pPr>
        <w:spacing w:line="240" w:lineRule="exact"/>
        <w:jc w:val="center"/>
        <w:rPr>
          <w:sz w:val="28"/>
          <w:szCs w:val="28"/>
        </w:rPr>
      </w:pPr>
    </w:p>
    <w:p w:rsidR="003F06BC" w:rsidRPr="00526EEB" w:rsidRDefault="003F06BC" w:rsidP="003F06BC">
      <w:pPr>
        <w:spacing w:line="244" w:lineRule="auto"/>
        <w:jc w:val="both"/>
        <w:rPr>
          <w:sz w:val="28"/>
          <w:szCs w:val="28"/>
        </w:rPr>
      </w:pPr>
      <w:r w:rsidRPr="00526EEB">
        <w:rPr>
          <w:sz w:val="28"/>
          <w:szCs w:val="28"/>
        </w:rPr>
        <w:t xml:space="preserve">   9.1. Целью вовлечения в принятие решений и реализацию проектов, реальный учет мнения всех субъектов развития населенных пунктов, повышает их удовлетворенность состоянием населенных пунктов, снижение количества и глубины несогласованностей, противоречий и конфликтов, повышение согласованности и доверия между органами муниципальной власти и населением.</w:t>
      </w:r>
    </w:p>
    <w:p w:rsidR="003F06BC" w:rsidRDefault="003F06BC" w:rsidP="003F06BC">
      <w:pPr>
        <w:rPr>
          <w:sz w:val="28"/>
          <w:szCs w:val="28"/>
        </w:rPr>
      </w:pPr>
    </w:p>
    <w:p w:rsidR="003F06BC" w:rsidRPr="00526EEB" w:rsidRDefault="003F06BC" w:rsidP="003F06BC">
      <w:pPr>
        <w:spacing w:line="2" w:lineRule="exact"/>
        <w:jc w:val="both"/>
        <w:rPr>
          <w:sz w:val="28"/>
          <w:szCs w:val="28"/>
        </w:rPr>
      </w:pPr>
    </w:p>
    <w:p w:rsidR="003F06BC" w:rsidRPr="00526EEB" w:rsidRDefault="003F06BC" w:rsidP="003F06BC">
      <w:pPr>
        <w:tabs>
          <w:tab w:val="left" w:pos="1400"/>
        </w:tabs>
        <w:jc w:val="both"/>
        <w:rPr>
          <w:sz w:val="28"/>
          <w:szCs w:val="28"/>
        </w:rPr>
      </w:pPr>
      <w:r w:rsidRPr="00526EEB">
        <w:rPr>
          <w:sz w:val="28"/>
          <w:szCs w:val="28"/>
        </w:rPr>
        <w:t xml:space="preserve">  9.2. Формами общественного участия в процессе благоустройства являются:</w:t>
      </w:r>
    </w:p>
    <w:p w:rsidR="003F06BC" w:rsidRPr="00526EEB" w:rsidRDefault="003F06BC" w:rsidP="003F06BC">
      <w:pPr>
        <w:tabs>
          <w:tab w:val="left" w:pos="1400"/>
        </w:tabs>
        <w:jc w:val="both"/>
        <w:rPr>
          <w:sz w:val="28"/>
          <w:szCs w:val="28"/>
        </w:rPr>
      </w:pPr>
      <w:r w:rsidRPr="00526EEB">
        <w:rPr>
          <w:sz w:val="28"/>
          <w:szCs w:val="28"/>
        </w:rPr>
        <w:t>а) публичные слушания по проектам;</w:t>
      </w:r>
    </w:p>
    <w:p w:rsidR="003F06BC" w:rsidRPr="00526EEB" w:rsidRDefault="003F06BC" w:rsidP="003F06BC">
      <w:pPr>
        <w:tabs>
          <w:tab w:val="left" w:pos="1400"/>
        </w:tabs>
        <w:jc w:val="both"/>
        <w:rPr>
          <w:sz w:val="28"/>
          <w:szCs w:val="28"/>
        </w:rPr>
      </w:pPr>
      <w:r w:rsidRPr="00526EEB">
        <w:rPr>
          <w:sz w:val="28"/>
          <w:szCs w:val="28"/>
        </w:rPr>
        <w:t>б) общественные обсуждения проектов;</w:t>
      </w:r>
    </w:p>
    <w:p w:rsidR="003F06BC" w:rsidRPr="00526EEB" w:rsidRDefault="003F06BC" w:rsidP="003F06BC">
      <w:pPr>
        <w:tabs>
          <w:tab w:val="left" w:pos="1400"/>
        </w:tabs>
        <w:jc w:val="both"/>
        <w:rPr>
          <w:sz w:val="28"/>
          <w:szCs w:val="28"/>
        </w:rPr>
      </w:pPr>
      <w:r w:rsidRPr="00526EEB">
        <w:rPr>
          <w:sz w:val="28"/>
          <w:szCs w:val="28"/>
        </w:rPr>
        <w:t>в) обсуждение в социальных сетях;</w:t>
      </w:r>
    </w:p>
    <w:p w:rsidR="003F06BC" w:rsidRPr="00526EEB" w:rsidRDefault="003F06BC" w:rsidP="003F06BC">
      <w:pPr>
        <w:tabs>
          <w:tab w:val="left" w:pos="1400"/>
        </w:tabs>
        <w:jc w:val="both"/>
        <w:rPr>
          <w:sz w:val="28"/>
          <w:szCs w:val="28"/>
        </w:rPr>
      </w:pPr>
      <w:r w:rsidRPr="00526EEB">
        <w:rPr>
          <w:sz w:val="28"/>
          <w:szCs w:val="28"/>
        </w:rPr>
        <w:t>г)   направление предложений по проекту через официальный сайт;</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д) проведение консультаций с активными жителями, депутатами органов местного самоуправления, уличными комитетами, членами общественного совета и ветеранской организации;</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е) общественный контроль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ж) общественный контроль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F06BC" w:rsidRPr="00526EEB" w:rsidRDefault="003F06BC" w:rsidP="003F06BC">
      <w:pPr>
        <w:jc w:val="both"/>
        <w:rPr>
          <w:sz w:val="28"/>
          <w:szCs w:val="28"/>
        </w:rPr>
      </w:pPr>
      <w:r w:rsidRPr="00526EEB">
        <w:rPr>
          <w:sz w:val="28"/>
          <w:szCs w:val="28"/>
        </w:rPr>
        <w:t xml:space="preserve">  9.3. Для осуществления участия граждан в процессе принятия решений и реализации проектов комплексного благоустройства осуществляется:</w:t>
      </w:r>
    </w:p>
    <w:p w:rsidR="003F06BC" w:rsidRPr="00526EEB" w:rsidRDefault="003F06BC" w:rsidP="003F06BC">
      <w:pPr>
        <w:jc w:val="both"/>
        <w:rPr>
          <w:sz w:val="28"/>
          <w:szCs w:val="28"/>
        </w:rPr>
      </w:pPr>
      <w:r w:rsidRPr="00526EEB">
        <w:rPr>
          <w:sz w:val="28"/>
          <w:szCs w:val="28"/>
        </w:rPr>
        <w:t>а) совместное определение целей и задач по развитию территории, инвентаризация проблем и потенциалов среды;</w:t>
      </w:r>
    </w:p>
    <w:p w:rsidR="003F06BC" w:rsidRPr="00526EEB" w:rsidRDefault="003F06BC" w:rsidP="003F06BC">
      <w:pPr>
        <w:jc w:val="both"/>
        <w:rPr>
          <w:sz w:val="28"/>
          <w:szCs w:val="28"/>
        </w:rPr>
      </w:pPr>
      <w:r w:rsidRPr="00526EEB">
        <w:rPr>
          <w:sz w:val="28"/>
          <w:szCs w:val="28"/>
        </w:rPr>
        <w:t>б) определение основных видов активностей, функциональных зон и их взаимного расположения на выбранной территории;</w:t>
      </w:r>
    </w:p>
    <w:p w:rsidR="003F06BC" w:rsidRPr="00526EEB" w:rsidRDefault="003F06BC" w:rsidP="003F06BC">
      <w:pPr>
        <w:spacing w:line="237" w:lineRule="auto"/>
        <w:jc w:val="both"/>
        <w:rPr>
          <w:sz w:val="28"/>
          <w:szCs w:val="28"/>
        </w:rPr>
      </w:pPr>
      <w:r w:rsidRPr="00526EEB">
        <w:rPr>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г) консультации в выборе типов покрытий, с учетом функционального зонирования территории;</w:t>
      </w:r>
    </w:p>
    <w:p w:rsidR="003F06BC" w:rsidRPr="00526EEB" w:rsidRDefault="003F06BC" w:rsidP="003F06BC">
      <w:pPr>
        <w:tabs>
          <w:tab w:val="left" w:pos="1400"/>
        </w:tabs>
        <w:jc w:val="both"/>
        <w:rPr>
          <w:sz w:val="28"/>
          <w:szCs w:val="28"/>
        </w:rPr>
      </w:pPr>
      <w:r w:rsidRPr="00526EEB">
        <w:rPr>
          <w:sz w:val="28"/>
          <w:szCs w:val="28"/>
        </w:rPr>
        <w:t>д) консультации по предполагаемым типам озеленения;</w:t>
      </w:r>
    </w:p>
    <w:p w:rsidR="003F06BC" w:rsidRPr="00526EEB" w:rsidRDefault="003F06BC" w:rsidP="003F06BC">
      <w:pPr>
        <w:tabs>
          <w:tab w:val="left" w:pos="1400"/>
        </w:tabs>
        <w:jc w:val="both"/>
        <w:rPr>
          <w:sz w:val="28"/>
          <w:szCs w:val="28"/>
        </w:rPr>
      </w:pPr>
      <w:r w:rsidRPr="00526EEB">
        <w:rPr>
          <w:sz w:val="28"/>
          <w:szCs w:val="28"/>
        </w:rPr>
        <w:t>е) консультации по предполагаемым типам освещения и осветительного оборудования;</w:t>
      </w:r>
    </w:p>
    <w:p w:rsidR="003F06BC" w:rsidRPr="00526EEB" w:rsidRDefault="003F06BC" w:rsidP="003F06BC">
      <w:pPr>
        <w:jc w:val="both"/>
        <w:rPr>
          <w:sz w:val="28"/>
          <w:szCs w:val="28"/>
        </w:rPr>
      </w:pPr>
      <w:r w:rsidRPr="00526EEB">
        <w:rPr>
          <w:sz w:val="28"/>
          <w:szCs w:val="28"/>
        </w:rPr>
        <w:t>ж) участие в разработке проекта, обсуждение решений с архитекторами, проектировщиками и другими профильными специалистами;</w:t>
      </w:r>
    </w:p>
    <w:p w:rsidR="003F06BC" w:rsidRPr="00526EEB" w:rsidRDefault="003F06BC" w:rsidP="003F06BC">
      <w:pPr>
        <w:jc w:val="both"/>
        <w:rPr>
          <w:sz w:val="28"/>
          <w:szCs w:val="28"/>
        </w:rPr>
      </w:pPr>
      <w:r w:rsidRPr="00526EEB">
        <w:rPr>
          <w:sz w:val="28"/>
          <w:szCs w:val="28"/>
        </w:rPr>
        <w:t>з)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9.4. 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3F06BC" w:rsidRPr="00526EEB" w:rsidRDefault="003F06BC" w:rsidP="003F06BC">
      <w:pPr>
        <w:jc w:val="both"/>
        <w:rPr>
          <w:sz w:val="28"/>
          <w:szCs w:val="28"/>
        </w:rPr>
      </w:pPr>
      <w:r w:rsidRPr="00526EEB">
        <w:rPr>
          <w:sz w:val="28"/>
          <w:szCs w:val="28"/>
        </w:rPr>
        <w:t xml:space="preserve">  9.5. Для информирования общественности применяются следующие формы (одна или несколько):</w:t>
      </w:r>
    </w:p>
    <w:p w:rsidR="003F06BC" w:rsidRPr="00526EEB" w:rsidRDefault="003F06BC" w:rsidP="003F06BC">
      <w:pPr>
        <w:jc w:val="both"/>
        <w:rPr>
          <w:sz w:val="28"/>
          <w:szCs w:val="28"/>
        </w:rPr>
      </w:pPr>
      <w:r w:rsidRPr="00526EEB">
        <w:rPr>
          <w:sz w:val="28"/>
          <w:szCs w:val="28"/>
        </w:rPr>
        <w:t>а) Работа с местными СМИ, охватывающими широкий круг людей разных возрастных групп и потенциальные аудитории проекта.</w:t>
      </w:r>
    </w:p>
    <w:p w:rsidR="003F06BC" w:rsidRPr="00526EEB" w:rsidRDefault="003F06BC" w:rsidP="003F06BC">
      <w:pPr>
        <w:tabs>
          <w:tab w:val="left" w:pos="1400"/>
        </w:tabs>
        <w:spacing w:line="235" w:lineRule="auto"/>
        <w:jc w:val="both"/>
        <w:rPr>
          <w:sz w:val="28"/>
          <w:szCs w:val="28"/>
        </w:rPr>
      </w:pPr>
      <w:r w:rsidRPr="00526EEB">
        <w:rPr>
          <w:sz w:val="28"/>
          <w:szCs w:val="28"/>
        </w:rPr>
        <w:t>б) Вывешивание афиш и объявлений на информационных досках в подъездах жилых</w:t>
      </w:r>
    </w:p>
    <w:p w:rsidR="003F06BC" w:rsidRPr="00526EEB" w:rsidRDefault="003F06BC" w:rsidP="003F06BC">
      <w:pPr>
        <w:spacing w:line="244" w:lineRule="auto"/>
        <w:jc w:val="both"/>
        <w:rPr>
          <w:sz w:val="28"/>
          <w:szCs w:val="28"/>
        </w:rPr>
      </w:pPr>
      <w:r w:rsidRPr="00526EEB">
        <w:rPr>
          <w:sz w:val="28"/>
          <w:szCs w:val="28"/>
        </w:rPr>
        <w:t>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w:t>
      </w:r>
    </w:p>
    <w:p w:rsidR="003F06BC" w:rsidRPr="00526EEB" w:rsidRDefault="003F06BC" w:rsidP="003F06BC">
      <w:pPr>
        <w:spacing w:line="2" w:lineRule="exact"/>
        <w:jc w:val="both"/>
        <w:rPr>
          <w:sz w:val="28"/>
          <w:szCs w:val="28"/>
        </w:rPr>
      </w:pPr>
    </w:p>
    <w:p w:rsidR="003F06BC" w:rsidRPr="00526EEB" w:rsidRDefault="003F06BC" w:rsidP="003F06BC">
      <w:pPr>
        <w:spacing w:line="237" w:lineRule="auto"/>
        <w:jc w:val="both"/>
        <w:rPr>
          <w:sz w:val="28"/>
          <w:szCs w:val="28"/>
        </w:rPr>
      </w:pPr>
      <w:r w:rsidRPr="00526EEB">
        <w:rPr>
          <w:sz w:val="28"/>
          <w:szCs w:val="28"/>
        </w:rPr>
        <w:t>в) 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3F06BC" w:rsidRPr="00526EEB" w:rsidRDefault="003F06BC" w:rsidP="003F06BC">
      <w:pPr>
        <w:spacing w:line="1" w:lineRule="exact"/>
        <w:jc w:val="both"/>
        <w:rPr>
          <w:sz w:val="28"/>
          <w:szCs w:val="28"/>
        </w:rPr>
      </w:pPr>
    </w:p>
    <w:p w:rsidR="003F06BC" w:rsidRPr="00526EEB" w:rsidRDefault="003F06BC" w:rsidP="003F06BC">
      <w:pPr>
        <w:jc w:val="both"/>
        <w:rPr>
          <w:sz w:val="28"/>
          <w:szCs w:val="28"/>
        </w:rPr>
      </w:pPr>
      <w:r w:rsidRPr="00526EEB">
        <w:rPr>
          <w:sz w:val="28"/>
          <w:szCs w:val="28"/>
        </w:rPr>
        <w:t>г) Индивидуальные приглашения участников встречи лично, по электронной почте или по телефону.</w:t>
      </w:r>
    </w:p>
    <w:p w:rsidR="003F06BC" w:rsidRPr="00526EEB" w:rsidRDefault="003F06BC" w:rsidP="003F06BC">
      <w:pPr>
        <w:jc w:val="both"/>
        <w:rPr>
          <w:sz w:val="28"/>
          <w:szCs w:val="28"/>
        </w:rPr>
      </w:pPr>
      <w:r w:rsidRPr="00526EEB">
        <w:rPr>
          <w:sz w:val="28"/>
          <w:szCs w:val="28"/>
        </w:rPr>
        <w:t xml:space="preserve">д) Использование социальных сетей и </w:t>
      </w:r>
      <w:proofErr w:type="spellStart"/>
      <w:r w:rsidRPr="00526EEB">
        <w:rPr>
          <w:sz w:val="28"/>
          <w:szCs w:val="28"/>
        </w:rPr>
        <w:t>интернет-ресурсов</w:t>
      </w:r>
      <w:proofErr w:type="spellEnd"/>
      <w:r w:rsidRPr="00526EEB">
        <w:rPr>
          <w:sz w:val="28"/>
          <w:szCs w:val="28"/>
        </w:rPr>
        <w:t xml:space="preserve"> для обеспечения донесения информации до различных сообществ.</w:t>
      </w:r>
    </w:p>
    <w:p w:rsidR="003F06BC" w:rsidRPr="00526EEB" w:rsidRDefault="003F06BC" w:rsidP="003F06BC">
      <w:pPr>
        <w:jc w:val="both"/>
        <w:rPr>
          <w:sz w:val="28"/>
          <w:szCs w:val="28"/>
        </w:rPr>
      </w:pPr>
      <w:r w:rsidRPr="00526EEB">
        <w:rPr>
          <w:sz w:val="28"/>
          <w:szCs w:val="28"/>
        </w:rPr>
        <w:t>е)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3F06BC" w:rsidRPr="00526EEB" w:rsidRDefault="003F06BC" w:rsidP="003F06BC">
      <w:pPr>
        <w:tabs>
          <w:tab w:val="left" w:pos="1400"/>
        </w:tabs>
        <w:jc w:val="both"/>
        <w:rPr>
          <w:sz w:val="28"/>
          <w:szCs w:val="28"/>
        </w:rPr>
      </w:pPr>
      <w:r w:rsidRPr="00526EEB">
        <w:rPr>
          <w:sz w:val="28"/>
          <w:szCs w:val="28"/>
        </w:rPr>
        <w:t xml:space="preserve">  9.6.Для информирования могут использоваться и иные формы.</w:t>
      </w:r>
    </w:p>
    <w:p w:rsidR="003F06BC" w:rsidRPr="00526EEB" w:rsidRDefault="003F06BC" w:rsidP="003F06BC">
      <w:pPr>
        <w:tabs>
          <w:tab w:val="left" w:pos="1400"/>
        </w:tabs>
        <w:jc w:val="both"/>
        <w:rPr>
          <w:sz w:val="28"/>
          <w:szCs w:val="28"/>
        </w:rPr>
      </w:pPr>
      <w:r w:rsidRPr="00526EEB">
        <w:rPr>
          <w:sz w:val="28"/>
          <w:szCs w:val="28"/>
        </w:rPr>
        <w:t xml:space="preserve">  9.7.Механизмы общественного участия являются:</w:t>
      </w:r>
    </w:p>
    <w:p w:rsidR="003F06BC" w:rsidRPr="00526EEB" w:rsidRDefault="003F06BC" w:rsidP="003F06BC">
      <w:pPr>
        <w:jc w:val="both"/>
        <w:rPr>
          <w:sz w:val="28"/>
          <w:szCs w:val="28"/>
        </w:rPr>
      </w:pPr>
      <w:r w:rsidRPr="00526EEB">
        <w:rPr>
          <w:sz w:val="28"/>
          <w:szCs w:val="28"/>
        </w:rPr>
        <w:t>обсуждение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3F06BC" w:rsidRPr="00526EEB" w:rsidRDefault="003F06BC" w:rsidP="003F06BC">
      <w:pPr>
        <w:jc w:val="both"/>
        <w:rPr>
          <w:sz w:val="28"/>
          <w:szCs w:val="28"/>
        </w:rPr>
      </w:pPr>
      <w:r w:rsidRPr="00526EEB">
        <w:rPr>
          <w:sz w:val="28"/>
          <w:szCs w:val="28"/>
        </w:rPr>
        <w:t>использование таких инструментов, как: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3F06BC" w:rsidRPr="00526EEB" w:rsidRDefault="003F06BC" w:rsidP="003F06BC">
      <w:pPr>
        <w:jc w:val="both"/>
        <w:rPr>
          <w:sz w:val="28"/>
          <w:szCs w:val="28"/>
        </w:rPr>
      </w:pPr>
      <w:r w:rsidRPr="00526EEB">
        <w:rPr>
          <w:sz w:val="28"/>
          <w:szCs w:val="28"/>
        </w:rPr>
        <w:t xml:space="preserve">  9.8. 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w:t>
      </w:r>
    </w:p>
    <w:p w:rsidR="003F06BC" w:rsidRPr="00526EEB" w:rsidRDefault="003F06BC" w:rsidP="003F06BC">
      <w:pPr>
        <w:spacing w:line="2" w:lineRule="exact"/>
        <w:jc w:val="both"/>
        <w:rPr>
          <w:sz w:val="28"/>
          <w:szCs w:val="28"/>
        </w:rPr>
      </w:pPr>
    </w:p>
    <w:p w:rsidR="003F06BC" w:rsidRPr="00526EEB" w:rsidRDefault="003F06BC" w:rsidP="003F06BC">
      <w:pPr>
        <w:jc w:val="both"/>
        <w:rPr>
          <w:sz w:val="28"/>
          <w:szCs w:val="28"/>
        </w:rPr>
      </w:pPr>
      <w:r w:rsidRPr="00526EEB">
        <w:rPr>
          <w:sz w:val="28"/>
          <w:szCs w:val="28"/>
        </w:rPr>
        <w:t xml:space="preserve">  9.9. Общественные обсуждения проводятся в местах, находящиеся в зоне хорошей транспортной доступности, расположенные по соседству с объектом проектирования при участии опытного модератора, имеющего нейтральную позицию по отношению ко всем участникам проектного процесса.</w:t>
      </w:r>
    </w:p>
    <w:p w:rsidR="003F06BC" w:rsidRPr="00526EEB" w:rsidRDefault="003F06BC" w:rsidP="003F06BC">
      <w:pPr>
        <w:spacing w:line="237" w:lineRule="auto"/>
        <w:jc w:val="both"/>
        <w:rPr>
          <w:sz w:val="28"/>
          <w:szCs w:val="28"/>
        </w:rPr>
      </w:pPr>
      <w:r w:rsidRPr="00526EEB">
        <w:rPr>
          <w:sz w:val="28"/>
          <w:szCs w:val="28"/>
        </w:rPr>
        <w:t xml:space="preserve">  9.10. По итогам встреч и любых других форматов общественных обсуждений должен быть формируется отчет о встрече, отчет размещается на официальном сайте муниципалитета для отслеживания населением процесса развития проекта.</w:t>
      </w:r>
    </w:p>
    <w:p w:rsidR="003F06BC" w:rsidRPr="00526EEB" w:rsidRDefault="003F06BC" w:rsidP="003F06BC">
      <w:pPr>
        <w:jc w:val="both"/>
        <w:rPr>
          <w:sz w:val="28"/>
          <w:szCs w:val="28"/>
        </w:rPr>
      </w:pPr>
    </w:p>
    <w:p w:rsidR="003F06BC" w:rsidRPr="00F34937" w:rsidRDefault="00F34937" w:rsidP="00F34937">
      <w:pPr>
        <w:jc w:val="center"/>
        <w:rPr>
          <w:b/>
          <w:color w:val="002060"/>
          <w:sz w:val="28"/>
          <w:szCs w:val="28"/>
        </w:rPr>
      </w:pPr>
      <w:r w:rsidRPr="00F34937">
        <w:rPr>
          <w:b/>
          <w:color w:val="002060"/>
          <w:sz w:val="28"/>
          <w:szCs w:val="28"/>
        </w:rPr>
        <w:t>Раздел 10</w:t>
      </w:r>
    </w:p>
    <w:p w:rsidR="00F34937" w:rsidRPr="00F34937" w:rsidRDefault="00F34937" w:rsidP="00F34937">
      <w:pPr>
        <w:jc w:val="center"/>
        <w:rPr>
          <w:b/>
          <w:color w:val="002060"/>
          <w:sz w:val="28"/>
          <w:szCs w:val="28"/>
        </w:rPr>
      </w:pPr>
      <w:r w:rsidRPr="00F34937">
        <w:rPr>
          <w:b/>
          <w:color w:val="002060"/>
          <w:sz w:val="28"/>
          <w:szCs w:val="28"/>
        </w:rPr>
        <w:t>( Правила  дополнены Разделом  решением от 30.09.2025 № 119)</w:t>
      </w:r>
    </w:p>
    <w:p w:rsidR="003F06BC" w:rsidRDefault="003F06BC" w:rsidP="003F06BC">
      <w:pPr>
        <w:rPr>
          <w:sz w:val="28"/>
          <w:szCs w:val="28"/>
        </w:rPr>
      </w:pPr>
    </w:p>
    <w:p w:rsidR="00F34937" w:rsidRPr="00B3562C" w:rsidRDefault="00F34937" w:rsidP="00F34937">
      <w:pPr>
        <w:tabs>
          <w:tab w:val="left" w:pos="709"/>
        </w:tabs>
        <w:ind w:left="360" w:right="-1"/>
        <w:jc w:val="both"/>
        <w:rPr>
          <w:b/>
          <w:sz w:val="28"/>
          <w:szCs w:val="28"/>
        </w:rPr>
      </w:pPr>
      <w:r w:rsidRPr="00B3562C">
        <w:rPr>
          <w:b/>
          <w:bCs/>
          <w:sz w:val="28"/>
          <w:szCs w:val="28"/>
        </w:rPr>
        <w:t>Рекомендации по размещению информационных конструкций, не содержащих сведения рекламного характера (вывесок)</w:t>
      </w:r>
    </w:p>
    <w:p w:rsidR="00F34937" w:rsidRPr="00B3562C" w:rsidRDefault="00F34937" w:rsidP="00F34937">
      <w:pPr>
        <w:tabs>
          <w:tab w:val="left" w:pos="709"/>
        </w:tabs>
        <w:ind w:left="360" w:right="-1"/>
        <w:jc w:val="both"/>
        <w:rPr>
          <w:sz w:val="28"/>
          <w:szCs w:val="28"/>
        </w:rPr>
      </w:pPr>
      <w:r w:rsidRPr="00B3562C">
        <w:rPr>
          <w:sz w:val="28"/>
          <w:szCs w:val="28"/>
        </w:rPr>
        <w:t>1. Создание гармоничного архитектурного облика населенных пунктов, формируемого комплексным подходом в том числе при проектировании и размещении информационных конструкций, направленного на обеспечение целостности восприятия городской застройки, создание комфортной городской среды обитания, способствующей физическому и духовному развитию человека, соответствующей прогрессивным тенденциям социально-экономического и культурного развития Республики Крым.</w:t>
      </w:r>
    </w:p>
    <w:p w:rsidR="00F34937" w:rsidRPr="00B3562C" w:rsidRDefault="00F34937" w:rsidP="00F34937">
      <w:pPr>
        <w:tabs>
          <w:tab w:val="left" w:pos="709"/>
        </w:tabs>
        <w:ind w:left="360" w:right="-1"/>
        <w:jc w:val="both"/>
        <w:rPr>
          <w:sz w:val="28"/>
          <w:szCs w:val="28"/>
        </w:rPr>
      </w:pPr>
      <w:r w:rsidRPr="00B3562C">
        <w:rPr>
          <w:sz w:val="28"/>
          <w:szCs w:val="28"/>
        </w:rPr>
        <w:t xml:space="preserve">2. Общие требования для размещения информационных конструкций, </w:t>
      </w:r>
      <w:r w:rsidRPr="00B3562C">
        <w:rPr>
          <w:sz w:val="28"/>
          <w:shd w:val="clear" w:color="auto" w:fill="FFFFFF"/>
        </w:rPr>
        <w:t>не содержащих сведения рекламного характера</w:t>
      </w:r>
      <w:r w:rsidRPr="00B3562C">
        <w:rPr>
          <w:sz w:val="28"/>
          <w:szCs w:val="28"/>
        </w:rPr>
        <w:t xml:space="preserve"> (вывесок) на объектах культурного наследия</w:t>
      </w:r>
      <w:r>
        <w:rPr>
          <w:sz w:val="28"/>
          <w:szCs w:val="28"/>
        </w:rPr>
        <w:t>:</w:t>
      </w:r>
    </w:p>
    <w:p w:rsidR="00F34937" w:rsidRPr="00B3562C" w:rsidRDefault="00F34937" w:rsidP="00F34937">
      <w:pPr>
        <w:pStyle w:val="a6"/>
        <w:numPr>
          <w:ilvl w:val="0"/>
          <w:numId w:val="22"/>
        </w:numPr>
        <w:tabs>
          <w:tab w:val="clear" w:pos="720"/>
          <w:tab w:val="left" w:pos="426"/>
        </w:tabs>
        <w:spacing w:after="0" w:line="240" w:lineRule="auto"/>
        <w:ind w:right="-1"/>
        <w:jc w:val="both"/>
        <w:rPr>
          <w:sz w:val="28"/>
          <w:szCs w:val="28"/>
        </w:rPr>
      </w:pPr>
      <w:r w:rsidRPr="00B3562C">
        <w:rPr>
          <w:sz w:val="28"/>
          <w:szCs w:val="28"/>
        </w:rPr>
        <w:t>Размещение афиш и вывесок в границах территорий исторических поселений регионального значения и объектов культурного наследия, а также зон их охраны допускается в случаях и на условиях, которые предусмотрены частью 3 статьи 22 Закона Республики Крым от 11 сентября 2014 года № 68-ЗРК «Об объектах культурного наследия в Республике Крым».</w:t>
      </w:r>
    </w:p>
    <w:p w:rsidR="00F34937" w:rsidRPr="00B3562C" w:rsidRDefault="00F34937" w:rsidP="00F34937">
      <w:pPr>
        <w:pStyle w:val="a6"/>
        <w:numPr>
          <w:ilvl w:val="0"/>
          <w:numId w:val="22"/>
        </w:numPr>
        <w:tabs>
          <w:tab w:val="clear" w:pos="720"/>
          <w:tab w:val="left" w:pos="709"/>
        </w:tabs>
        <w:spacing w:after="0" w:line="240" w:lineRule="auto"/>
        <w:ind w:right="-1"/>
        <w:jc w:val="both"/>
        <w:rPr>
          <w:sz w:val="28"/>
          <w:szCs w:val="28"/>
        </w:rPr>
      </w:pPr>
      <w:r w:rsidRPr="00B3562C">
        <w:rPr>
          <w:sz w:val="28"/>
          <w:szCs w:val="28"/>
        </w:rPr>
        <w:t>Архитектурно-художественные концепции, в соответствии с которыми предусматривается размещение информационных конструкций (вывесок) на фасадах зданий, строений, сооружений, являющихся объектами культурного наследия, выявленными объектами культурного наследия, утверждаются по согласованию с Министерством культуры Республики Крым.</w:t>
      </w:r>
    </w:p>
    <w:p w:rsidR="00F34937" w:rsidRPr="00B3562C" w:rsidRDefault="00F34937" w:rsidP="00F34937">
      <w:pPr>
        <w:tabs>
          <w:tab w:val="left" w:pos="709"/>
        </w:tabs>
        <w:ind w:left="360" w:right="-1"/>
        <w:jc w:val="both"/>
        <w:rPr>
          <w:sz w:val="28"/>
          <w:szCs w:val="28"/>
        </w:rPr>
      </w:pPr>
      <w:r w:rsidRPr="00B3562C">
        <w:rPr>
          <w:sz w:val="28"/>
          <w:szCs w:val="28"/>
        </w:rPr>
        <w:t xml:space="preserve">3. Общие требования размещения информационных конструкций, </w:t>
      </w:r>
      <w:r w:rsidRPr="00B3562C">
        <w:rPr>
          <w:sz w:val="28"/>
          <w:shd w:val="clear" w:color="auto" w:fill="FFFFFF"/>
        </w:rPr>
        <w:t>не содержащих сведения рекламного характера (вывесок).</w:t>
      </w:r>
    </w:p>
    <w:p w:rsidR="00F34937" w:rsidRPr="00B3562C" w:rsidRDefault="00F34937" w:rsidP="00F34937">
      <w:pPr>
        <w:tabs>
          <w:tab w:val="left" w:pos="709"/>
        </w:tabs>
        <w:ind w:left="360" w:right="-1"/>
        <w:jc w:val="both"/>
        <w:rPr>
          <w:sz w:val="28"/>
          <w:szCs w:val="28"/>
        </w:rPr>
      </w:pPr>
      <w:r>
        <w:rPr>
          <w:sz w:val="28"/>
          <w:szCs w:val="28"/>
        </w:rPr>
        <w:t xml:space="preserve">   </w:t>
      </w:r>
      <w:r w:rsidRPr="00B3562C">
        <w:rPr>
          <w:sz w:val="28"/>
          <w:szCs w:val="28"/>
        </w:rPr>
        <w:t xml:space="preserve">3.1. Информация на информационных конструкциях, </w:t>
      </w:r>
      <w:r w:rsidRPr="00B3562C">
        <w:rPr>
          <w:sz w:val="28"/>
          <w:shd w:val="clear" w:color="auto" w:fill="FFFFFF"/>
        </w:rPr>
        <w:t>не содержащих сведения рекламного характера</w:t>
      </w:r>
      <w:r w:rsidRPr="00B3562C">
        <w:rPr>
          <w:sz w:val="28"/>
          <w:szCs w:val="28"/>
        </w:rPr>
        <w:t xml:space="preserve"> (вывесок), должна размещаться с соблюдением требований законодательства о государственном языке Российской Федерации и государственных языках Республики Крым.</w:t>
      </w:r>
    </w:p>
    <w:p w:rsidR="00F34937" w:rsidRPr="00B3562C" w:rsidRDefault="00F34937" w:rsidP="00F34937">
      <w:pPr>
        <w:tabs>
          <w:tab w:val="left" w:pos="709"/>
        </w:tabs>
        <w:ind w:left="360" w:right="-1"/>
        <w:jc w:val="both"/>
        <w:rPr>
          <w:sz w:val="28"/>
          <w:szCs w:val="28"/>
        </w:rPr>
      </w:pPr>
      <w:r>
        <w:rPr>
          <w:sz w:val="28"/>
          <w:szCs w:val="28"/>
        </w:rPr>
        <w:t xml:space="preserve">   </w:t>
      </w:r>
      <w:r w:rsidRPr="00B3562C">
        <w:rPr>
          <w:sz w:val="28"/>
          <w:szCs w:val="28"/>
        </w:rPr>
        <w:t xml:space="preserve">Вывеска должна быть выполнена с использованием букв кириллического алфавита, за исключением </w:t>
      </w:r>
      <w:r w:rsidRPr="00B3562C">
        <w:rPr>
          <w:sz w:val="28"/>
          <w:shd w:val="clear" w:color="auto" w:fill="FFFFFF"/>
        </w:rPr>
        <w:t>фирменных наименований, товарных знаков и знаков обслуживания, зарегистрированных в соответствии с действующим законодательством.</w:t>
      </w:r>
    </w:p>
    <w:p w:rsidR="00F34937" w:rsidRPr="00B3562C" w:rsidRDefault="00F34937" w:rsidP="00F34937">
      <w:pPr>
        <w:tabs>
          <w:tab w:val="left" w:pos="709"/>
        </w:tabs>
        <w:ind w:left="360" w:right="-1"/>
        <w:jc w:val="both"/>
        <w:rPr>
          <w:sz w:val="28"/>
          <w:szCs w:val="28"/>
        </w:rPr>
      </w:pPr>
      <w:r>
        <w:rPr>
          <w:sz w:val="28"/>
          <w:szCs w:val="28"/>
        </w:rPr>
        <w:t xml:space="preserve">   </w:t>
      </w:r>
      <w:r w:rsidRPr="00B3562C">
        <w:rPr>
          <w:sz w:val="28"/>
          <w:szCs w:val="28"/>
        </w:rPr>
        <w:t xml:space="preserve">Вывески необходимо размещать в месте фактического нахождения или осуществления деятельности организации или индивидуального предпринимателя. Вывески должны содержать информацию о профиле деятельности, виде реализуемых товаров, оказываемых услуг, наименование (фирменное название, коммерческое обозначение, изображение товарного знака, знака обслуживания). По способу размещения на фасаде здания допускаются следующие типы вывесок: настенная, вывеска в </w:t>
      </w:r>
      <w:proofErr w:type="spellStart"/>
      <w:r w:rsidRPr="00B3562C">
        <w:rPr>
          <w:sz w:val="28"/>
          <w:szCs w:val="28"/>
        </w:rPr>
        <w:t>светопрозрачных</w:t>
      </w:r>
      <w:proofErr w:type="spellEnd"/>
      <w:r w:rsidRPr="00B3562C">
        <w:rPr>
          <w:sz w:val="28"/>
          <w:szCs w:val="28"/>
        </w:rPr>
        <w:t xml:space="preserve"> конструкциях, панель-кронштейн, информационная табличка (рис. 1).</w:t>
      </w:r>
    </w:p>
    <w:p w:rsidR="00F34937" w:rsidRPr="007D15E3" w:rsidRDefault="00F34937" w:rsidP="00F34937">
      <w:pPr>
        <w:tabs>
          <w:tab w:val="left" w:pos="709"/>
        </w:tabs>
        <w:ind w:left="360" w:right="-1"/>
        <w:jc w:val="both"/>
        <w:rPr>
          <w:sz w:val="28"/>
          <w:szCs w:val="28"/>
        </w:rPr>
      </w:pPr>
      <w:r w:rsidRPr="007D15E3">
        <w:rPr>
          <w:sz w:val="28"/>
          <w:szCs w:val="28"/>
        </w:rPr>
        <w:t>Рекомендовано выполнять надписи для вывесок строчными (маленькими) буквами, начиная с заглавной, или прописными (большими) буквами.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3.2. Информационное оформление и навигационные таблички внутри публичных (общедоступных) помещений («туалет», «выход», «этаж» и т. д.), афишные конструкции должны быть также оформлены на государственном языке Российской Федерации.</w:t>
      </w:r>
    </w:p>
    <w:p w:rsidR="00F34937" w:rsidRPr="007D15E3" w:rsidRDefault="00F34937" w:rsidP="00F34937">
      <w:pPr>
        <w:tabs>
          <w:tab w:val="left" w:pos="709"/>
        </w:tabs>
        <w:ind w:left="360" w:right="-1"/>
        <w:jc w:val="both"/>
        <w:rPr>
          <w:sz w:val="28"/>
          <w:szCs w:val="28"/>
        </w:rPr>
      </w:pPr>
      <w:r w:rsidRPr="007D15E3">
        <w:rPr>
          <w:sz w:val="28"/>
          <w:szCs w:val="28"/>
        </w:rPr>
        <w:t>Размещение вывески должно быть выполнено без ущерба композиции, стилистике, отделке фасада, эстетическим качествам территории, а также гармонировать с архитектурным обликом окружающей сложившейся застройки.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3.3. При размещении вывески необходимо учитывать эстетические элементы, составляющие основы архитектуры, и прилегающие рядом предметы окружающей среды, такие как элементы здания, скверы, памятники.</w:t>
      </w:r>
    </w:p>
    <w:p w:rsidR="00F34937" w:rsidRPr="007D15E3" w:rsidRDefault="00F34937" w:rsidP="00F34937">
      <w:pPr>
        <w:tabs>
          <w:tab w:val="left" w:pos="709"/>
        </w:tabs>
        <w:ind w:left="360" w:right="-1"/>
        <w:jc w:val="both"/>
        <w:rPr>
          <w:sz w:val="28"/>
          <w:szCs w:val="28"/>
        </w:rPr>
      </w:pPr>
      <w:r w:rsidRPr="007D15E3">
        <w:rPr>
          <w:sz w:val="28"/>
          <w:szCs w:val="28"/>
        </w:rPr>
        <w:t>При размещении вывески необходимо учитывать:</w:t>
      </w:r>
    </w:p>
    <w:p w:rsidR="00F34937" w:rsidRPr="007D15E3" w:rsidRDefault="00F34937" w:rsidP="00F34937">
      <w:pPr>
        <w:tabs>
          <w:tab w:val="left" w:pos="709"/>
        </w:tabs>
        <w:ind w:left="360" w:right="-1"/>
        <w:jc w:val="both"/>
        <w:rPr>
          <w:sz w:val="28"/>
          <w:szCs w:val="28"/>
        </w:rPr>
      </w:pPr>
      <w:r w:rsidRPr="007D15E3">
        <w:rPr>
          <w:sz w:val="28"/>
          <w:szCs w:val="28"/>
        </w:rPr>
        <w:t>1) привязку к композиционным осям и ритмической организации фасада, соответствуя логике архитектурного решения;</w:t>
      </w:r>
    </w:p>
    <w:p w:rsidR="00F34937" w:rsidRPr="007D15E3" w:rsidRDefault="00F34937" w:rsidP="00F34937">
      <w:pPr>
        <w:tabs>
          <w:tab w:val="left" w:pos="709"/>
        </w:tabs>
        <w:ind w:left="360" w:right="-1"/>
        <w:jc w:val="both"/>
        <w:rPr>
          <w:sz w:val="28"/>
          <w:szCs w:val="28"/>
        </w:rPr>
      </w:pPr>
      <w:r w:rsidRPr="007D15E3">
        <w:rPr>
          <w:sz w:val="28"/>
          <w:szCs w:val="28"/>
        </w:rPr>
        <w:t>2) согласованность в пределах фасада независимо от принадлежности объектов;</w:t>
      </w:r>
    </w:p>
    <w:p w:rsidR="00F34937" w:rsidRPr="007D15E3" w:rsidRDefault="00F34937" w:rsidP="00F34937">
      <w:pPr>
        <w:tabs>
          <w:tab w:val="left" w:pos="709"/>
        </w:tabs>
        <w:ind w:left="360" w:right="-1"/>
        <w:jc w:val="both"/>
        <w:rPr>
          <w:sz w:val="28"/>
          <w:szCs w:val="28"/>
        </w:rPr>
      </w:pPr>
      <w:r w:rsidRPr="007D15E3">
        <w:rPr>
          <w:sz w:val="28"/>
          <w:szCs w:val="28"/>
        </w:rPr>
        <w:t>3) соответствие условиям восприятия (визуальная доступность, читаемость информации).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3.4. На территории муниципального образования не допускается:</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3.4.1. Размещение информационных конструкций (вывесок):</w:t>
      </w:r>
    </w:p>
    <w:p w:rsidR="00F34937" w:rsidRPr="007D15E3" w:rsidRDefault="00F34937" w:rsidP="00F34937">
      <w:pPr>
        <w:tabs>
          <w:tab w:val="left" w:pos="709"/>
        </w:tabs>
        <w:ind w:left="360" w:right="-1"/>
        <w:jc w:val="both"/>
        <w:rPr>
          <w:sz w:val="28"/>
          <w:szCs w:val="28"/>
        </w:rPr>
      </w:pPr>
      <w:r w:rsidRPr="007D15E3">
        <w:rPr>
          <w:sz w:val="28"/>
          <w:szCs w:val="28"/>
        </w:rPr>
        <w:t>- содержащих слова на иностранных языках, или слова, написанные способом транслитерации (простого замещения букв русского алфавита буквами другого алфавита), бранные слова, непристойные и оскорбительные образы, сравнения и выражения, в том числе в отношении пола, расы, национальности, профессии, социальной категории, возраста, языка человека, официальных государственных символов (флагов, гербов, гимнов), религиозных символов, а также слова и выражения, которые могут привести к искажению смысла информации;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заведомо ухудшающих архитектурно-художественный облик зданий, строений, сооружений и визуальное восприятие объектов архитектуры и территории;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со сменяющейся информацией, импульсными, мерцающими источниками света;</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xml:space="preserve">- в виде выносных объектов наружной рекламы и информации в виде </w:t>
      </w:r>
      <w:proofErr w:type="spellStart"/>
      <w:r w:rsidRPr="007D15E3">
        <w:rPr>
          <w:sz w:val="28"/>
          <w:szCs w:val="28"/>
        </w:rPr>
        <w:t>штендеров</w:t>
      </w:r>
      <w:proofErr w:type="spellEnd"/>
      <w:r w:rsidRPr="007D15E3">
        <w:rPr>
          <w:sz w:val="28"/>
          <w:szCs w:val="28"/>
        </w:rPr>
        <w:t xml:space="preserve"> (стопперов и т.п.);</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xml:space="preserve">- дублирующих информацию, одновременно на плоскости фасада и в проеме </w:t>
      </w:r>
      <w:proofErr w:type="spellStart"/>
      <w:r w:rsidRPr="007D15E3">
        <w:rPr>
          <w:sz w:val="28"/>
          <w:szCs w:val="28"/>
        </w:rPr>
        <w:t>светопрозрачных</w:t>
      </w:r>
      <w:proofErr w:type="spellEnd"/>
      <w:r w:rsidRPr="007D15E3">
        <w:rPr>
          <w:sz w:val="28"/>
          <w:szCs w:val="28"/>
        </w:rPr>
        <w:t xml:space="preserve"> конструкций (окнах), остеклённых фасадах;</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на глухих торцах фасада, а также в границах жилых помещений;</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перекрывающих указатели наименований улиц и номеров домов (рис. 2);</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поверх архитектурных элементов фасадов и элементов декора - узорах, обрамлениях оконных и дверных проемов, барельефах и горельефах и т.д.;</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на лестницах, ограждениях лестниц, лоджиях и балконах;</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изготовленных из мягких материалов (за исключением случаев размещения на маркизе), баннерной ткани, картона, ткани и других;</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поверх конструкции козырька, в том числе сбоку, а также размещение вывесок с подложкой на козырьках со скатами и на торцах (рис. 3, 4);</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при использовании крышной конструкции в виде светового короба или с подложкой;</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с подложкой (за исключением информационных табличек следующих подвидов: учрежденческая доска; режимная табличка; общий указатель из группы табличек). Отдельно стоящие буквы и знаки, из которых состоит вывеска, могут быть объемными или плоскими. На некоторых зданиях допускается размещение вывесок на подложке в случае, если такая вывеска гармонирует с архитектурным обликом окружающей сложившейся застройки и не противоречит общим принципам размещения вывесок;</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xml:space="preserve">- в виде оклейки витрин, окон, дверей, фасадов и любых других объектов внешнего облика зданий. Если для вывески недостаточно места, или ее размещению мешают декоративные элементы фасада, разрешается размещение вывески на </w:t>
      </w:r>
      <w:proofErr w:type="spellStart"/>
      <w:r w:rsidRPr="007D15E3">
        <w:rPr>
          <w:sz w:val="28"/>
          <w:szCs w:val="28"/>
        </w:rPr>
        <w:t>светопрозрачных</w:t>
      </w:r>
      <w:proofErr w:type="spellEnd"/>
      <w:r w:rsidRPr="007D15E3">
        <w:rPr>
          <w:sz w:val="28"/>
          <w:szCs w:val="28"/>
        </w:rPr>
        <w:t xml:space="preserve"> конструкциях, при этом запрещено перекрывать вывеской более 30% </w:t>
      </w:r>
      <w:proofErr w:type="spellStart"/>
      <w:r w:rsidRPr="007D15E3">
        <w:rPr>
          <w:sz w:val="28"/>
          <w:szCs w:val="28"/>
        </w:rPr>
        <w:t>светопрозрачной</w:t>
      </w:r>
      <w:proofErr w:type="spellEnd"/>
      <w:r w:rsidRPr="007D15E3">
        <w:rPr>
          <w:sz w:val="28"/>
          <w:szCs w:val="28"/>
        </w:rPr>
        <w:t xml:space="preserve"> конструкции. Рекомендуется вывеску располагать по центру, либо выравнивать по верхней или нижней стороне окна. Ширина конструкции не должна превышать ширину окна или витрины;</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содержащих сведения рекламного характера: о характеристиках реализуемых товаров, о проводимых организацией акциях и (или) скидках, либо различные лозунги, слоганы, либо иную информацию об определенном лице или товаре, развернутый перечень товаров, услуг, телефон, интернет-адрес, описание качеств товара;</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с вертикальным расположением текста (допускается установка вертикальной вывески в случае, если на здании нет иного места).</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3.4.2. Размещение рекламных и информационных надписей и рисунков, не связанных с организацией дорожного движения, путём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xml:space="preserve">3.5. Размещение вывесок на фасадах зданий, строений, сооружений и пр., а также оформление витрин осуществляется по согласованию с органом местного самоуправления муниципального образования в Республике Крым, на территории которого предусмотрено их размещение (администрации муниципальных </w:t>
      </w:r>
      <w:r>
        <w:rPr>
          <w:sz w:val="28"/>
          <w:szCs w:val="28"/>
        </w:rPr>
        <w:t xml:space="preserve"> </w:t>
      </w:r>
      <w:r w:rsidRPr="007D15E3">
        <w:rPr>
          <w:sz w:val="28"/>
          <w:szCs w:val="28"/>
        </w:rPr>
        <w:t>районов, муниципальных или городских округов).</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3.6. Информационные конструкции (вывески), размещаемые на одной улице, на одном здании, строении, сооружении, рекомендуется оформлять в едином концептуальном и стилевом решении и декоративно-художественном дизайнерском стиле для данной улицы, здания, сооружения. Все вывески на одном фасаде дома должны быть отцентрированы относительно единой горизонтальной оси. В границах одного фасада рекомендуется устанавливать однотипные вывески на одной высоте. Если организация расположена на втором этаже допускается размещение вывески над окнами второго этажа (рис. 5-9).</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3.7. Габариты вывески необходимо центровать по горизонтали (композиционная ось) по архитектурным линиям фасада, оконным либо дверным проёмам. Вывески должны располагаться на единой горизонтальной оси (композиционная ось) между линией, проходящей по верхнему краю оконных проемов первого этажа либо в пределах участка фасада здания, являющегося внешней стеной конкретного помещения и линией перекрытия между первым и вторым этажами.</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При наличии на фасаде здания, строения, сооружения фриза фасадные вывески размещаются исключительно на фризе. Размер вывески должен быть соразмерим длине фриза и не выходить за его пределы. На фризе сложной формы необходимо размещать вывеску без подложки, повторяющую его контур.</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Если занимаемый этаж не первый, вывеску можно разместить над окнами соответствующего этажа, где расположено занимаемое помещение, при этом рекомендуемый размер не более 2/3 оконного проема или дверного проема.</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3.8. Целесообразно выбирать цвет подложки исходя из цвета здания, места размещения и цветовой гаммы соседних вывесок. Рекомендуется выбирать для подложки спокойные, сдержанные цвета. Если подложка изготовлена из металла, натурального камня, дерева или стекла, то допускается сохранять естественный цвет неокрашенного материала. Рекомендованные материалы для подложки: металл, камень, дерево, стекло, но допустимо использовать и другие материалы. Подложки из пластика рекомендуется выполнять в сдержанной цветовой гамме: натуральные оттенки цвета металла (бронза, медь, латунь, золото, патинированное золото, серебро, никель, черненый металл и т.п.), а также коричневый, темно-серый, темно-синий, черный, белый, серый и т.п.</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3.9. Владелец информационной конструкции (вывески) обязан содержать её в надлежащем состоянии, без механических повреждений и ржавчины, очищенной от грязи, пыли, а также от надписей, наклеек и объявлений, не имеющих отношения к размещаемой на ней информации, и при необходимости окрашивать. В случае неисправности отдельных знаков информационной конструкции необходимо произвести их замену.</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 xml:space="preserve">3.10. Вывески рекомендовано подсвечивать в тёмное время суток. Подсветка информационных конструкций должна иметь не мерцающий, приглушенный свет и не создавать прямых направленных лучей в окна жилых помещений. Для освещения вывесок рекомендуются два вида подсветки: </w:t>
      </w:r>
      <w:proofErr w:type="spellStart"/>
      <w:r w:rsidRPr="007D15E3">
        <w:rPr>
          <w:sz w:val="28"/>
          <w:szCs w:val="28"/>
        </w:rPr>
        <w:t>контражурная</w:t>
      </w:r>
      <w:proofErr w:type="spellEnd"/>
      <w:r w:rsidRPr="007D15E3">
        <w:rPr>
          <w:sz w:val="28"/>
          <w:szCs w:val="28"/>
        </w:rPr>
        <w:t xml:space="preserve"> и внутренняя. </w:t>
      </w:r>
    </w:p>
    <w:p w:rsidR="00F34937" w:rsidRPr="007D15E3" w:rsidRDefault="00F34937" w:rsidP="00F34937">
      <w:pPr>
        <w:tabs>
          <w:tab w:val="left" w:pos="709"/>
        </w:tabs>
        <w:ind w:left="360" w:right="-1"/>
        <w:jc w:val="both"/>
        <w:rPr>
          <w:sz w:val="28"/>
          <w:szCs w:val="28"/>
        </w:rPr>
      </w:pPr>
      <w:r>
        <w:rPr>
          <w:sz w:val="28"/>
          <w:szCs w:val="28"/>
        </w:rPr>
        <w:t xml:space="preserve">   </w:t>
      </w:r>
      <w:r w:rsidRPr="007D15E3">
        <w:rPr>
          <w:sz w:val="28"/>
          <w:szCs w:val="28"/>
        </w:rPr>
        <w:t>3.11. Маркиза может служить вывеской, если на ней разместить логотип или указать профиль деятельности заведения. Размещение вывески на маркизе осуществляется в виде нанесенных непосредственно на маркизу надписей и (или) изображения. Маркиза не должна закрывать более 30% площади витрины. Конструкция, на которой крепится ткань маркизы, должна быть цвета здания или черного цвета. Маркизы нельзя изготавливать из твердых материалов.</w:t>
      </w:r>
    </w:p>
    <w:p w:rsidR="00F34937" w:rsidRPr="009900BC" w:rsidRDefault="00F34937" w:rsidP="00F34937">
      <w:pPr>
        <w:tabs>
          <w:tab w:val="left" w:pos="709"/>
        </w:tabs>
        <w:ind w:left="142" w:right="-1"/>
        <w:jc w:val="both"/>
        <w:rPr>
          <w:sz w:val="28"/>
          <w:szCs w:val="28"/>
        </w:rPr>
      </w:pPr>
      <w:r>
        <w:rPr>
          <w:sz w:val="28"/>
          <w:szCs w:val="28"/>
        </w:rPr>
        <w:t xml:space="preserve">    </w:t>
      </w:r>
      <w:r w:rsidRPr="009900BC">
        <w:rPr>
          <w:sz w:val="28"/>
          <w:szCs w:val="28"/>
        </w:rPr>
        <w:t xml:space="preserve">3.12. Стилистически панель-кронштейн и крепление её к стене должны </w:t>
      </w:r>
      <w:r>
        <w:rPr>
          <w:sz w:val="28"/>
          <w:szCs w:val="28"/>
        </w:rPr>
        <w:t xml:space="preserve">   </w:t>
      </w:r>
      <w:r w:rsidRPr="009900BC">
        <w:rPr>
          <w:sz w:val="28"/>
          <w:szCs w:val="28"/>
        </w:rPr>
        <w:t>соответствовать графическому решению основной конструкции. При использовании настенных конструкций с непрозрачной подложкой цвет подложки консольной конструкции должен совпадать. В исторических центрах населенных пунктов, где чаще всего преобладает классическая архитектура, консольные конструкции могут быть выполнены в традиционном стиле или использовать элементы, отсылающие к историческому наследию Крыма. В современных районах населенных пунктов, где преобладает современная архитектура, консольные конструкции могут иметь современный дизайн и использовать современные материалы.».</w:t>
      </w:r>
    </w:p>
    <w:p w:rsidR="00F34937" w:rsidRPr="009C7FB4" w:rsidRDefault="00F34937" w:rsidP="00F34937">
      <w:pPr>
        <w:ind w:right="-539"/>
        <w:jc w:val="both"/>
        <w:rPr>
          <w:bCs/>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Pr="00526EEB" w:rsidRDefault="003F06BC" w:rsidP="003F06BC">
      <w:pPr>
        <w:rPr>
          <w:sz w:val="28"/>
          <w:szCs w:val="28"/>
        </w:rPr>
      </w:pPr>
    </w:p>
    <w:p w:rsidR="003F06BC" w:rsidRDefault="003F06BC" w:rsidP="003F06BC"/>
    <w:p w:rsidR="003F06BC" w:rsidRDefault="003F06BC" w:rsidP="003F06BC"/>
    <w:p w:rsidR="003F06BC" w:rsidRDefault="003F06BC" w:rsidP="003F06BC">
      <w:pPr>
        <w:jc w:val="both"/>
        <w:rPr>
          <w:b/>
          <w:sz w:val="28"/>
          <w:szCs w:val="28"/>
        </w:rPr>
      </w:pPr>
    </w:p>
    <w:p w:rsidR="003F06BC" w:rsidRDefault="003F06BC" w:rsidP="003F06BC">
      <w:pPr>
        <w:jc w:val="both"/>
        <w:rPr>
          <w:b/>
          <w:sz w:val="28"/>
          <w:szCs w:val="28"/>
        </w:rPr>
      </w:pPr>
    </w:p>
    <w:p w:rsidR="003F06BC" w:rsidRDefault="003F06BC" w:rsidP="003F06BC"/>
    <w:p w:rsidR="003F06BC" w:rsidRDefault="003F06BC" w:rsidP="003F06BC"/>
    <w:p w:rsidR="003F06BC" w:rsidRDefault="003F06BC" w:rsidP="003F06BC"/>
    <w:p w:rsidR="008A33B3" w:rsidRDefault="008A33B3"/>
    <w:sectPr w:rsidR="008A3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74D"/>
    <w:multiLevelType w:val="hybridMultilevel"/>
    <w:tmpl w:val="89620DD2"/>
    <w:lvl w:ilvl="0" w:tplc="87961694">
      <w:start w:val="1"/>
      <w:numFmt w:val="bullet"/>
      <w:lvlText w:val="и"/>
      <w:lvlJc w:val="left"/>
      <w:pPr>
        <w:ind w:left="0" w:firstLine="0"/>
      </w:pPr>
    </w:lvl>
    <w:lvl w:ilvl="1" w:tplc="7DD25430">
      <w:numFmt w:val="decimal"/>
      <w:lvlText w:val=""/>
      <w:lvlJc w:val="left"/>
      <w:pPr>
        <w:ind w:left="0" w:firstLine="0"/>
      </w:pPr>
    </w:lvl>
    <w:lvl w:ilvl="2" w:tplc="38F0B928">
      <w:numFmt w:val="decimal"/>
      <w:lvlText w:val=""/>
      <w:lvlJc w:val="left"/>
      <w:pPr>
        <w:ind w:left="0" w:firstLine="0"/>
      </w:pPr>
    </w:lvl>
    <w:lvl w:ilvl="3" w:tplc="C0BC70B0">
      <w:numFmt w:val="decimal"/>
      <w:lvlText w:val=""/>
      <w:lvlJc w:val="left"/>
      <w:pPr>
        <w:ind w:left="0" w:firstLine="0"/>
      </w:pPr>
    </w:lvl>
    <w:lvl w:ilvl="4" w:tplc="74708BE2">
      <w:numFmt w:val="decimal"/>
      <w:lvlText w:val=""/>
      <w:lvlJc w:val="left"/>
      <w:pPr>
        <w:ind w:left="0" w:firstLine="0"/>
      </w:pPr>
    </w:lvl>
    <w:lvl w:ilvl="5" w:tplc="EE4C6DA8">
      <w:numFmt w:val="decimal"/>
      <w:lvlText w:val=""/>
      <w:lvlJc w:val="left"/>
      <w:pPr>
        <w:ind w:left="0" w:firstLine="0"/>
      </w:pPr>
    </w:lvl>
    <w:lvl w:ilvl="6" w:tplc="37227E8E">
      <w:numFmt w:val="decimal"/>
      <w:lvlText w:val=""/>
      <w:lvlJc w:val="left"/>
      <w:pPr>
        <w:ind w:left="0" w:firstLine="0"/>
      </w:pPr>
    </w:lvl>
    <w:lvl w:ilvl="7" w:tplc="79821490">
      <w:numFmt w:val="decimal"/>
      <w:lvlText w:val=""/>
      <w:lvlJc w:val="left"/>
      <w:pPr>
        <w:ind w:left="0" w:firstLine="0"/>
      </w:pPr>
    </w:lvl>
    <w:lvl w:ilvl="8" w:tplc="34E0C4B0">
      <w:numFmt w:val="decimal"/>
      <w:lvlText w:val=""/>
      <w:lvlJc w:val="left"/>
      <w:pPr>
        <w:ind w:left="0" w:firstLine="0"/>
      </w:pPr>
    </w:lvl>
  </w:abstractNum>
  <w:abstractNum w:abstractNumId="2">
    <w:nsid w:val="00002D12"/>
    <w:multiLevelType w:val="hybridMultilevel"/>
    <w:tmpl w:val="B16AC02E"/>
    <w:lvl w:ilvl="0" w:tplc="3E1C17BA">
      <w:start w:val="1"/>
      <w:numFmt w:val="bullet"/>
      <w:lvlText w:val="к"/>
      <w:lvlJc w:val="left"/>
      <w:pPr>
        <w:ind w:left="0" w:firstLine="0"/>
      </w:pPr>
    </w:lvl>
    <w:lvl w:ilvl="1" w:tplc="BFACB266">
      <w:numFmt w:val="decimal"/>
      <w:lvlText w:val=""/>
      <w:lvlJc w:val="left"/>
      <w:pPr>
        <w:ind w:left="0" w:firstLine="0"/>
      </w:pPr>
    </w:lvl>
    <w:lvl w:ilvl="2" w:tplc="74BEF87E">
      <w:numFmt w:val="decimal"/>
      <w:lvlText w:val=""/>
      <w:lvlJc w:val="left"/>
      <w:pPr>
        <w:ind w:left="0" w:firstLine="0"/>
      </w:pPr>
    </w:lvl>
    <w:lvl w:ilvl="3" w:tplc="7DEEAD02">
      <w:numFmt w:val="decimal"/>
      <w:lvlText w:val=""/>
      <w:lvlJc w:val="left"/>
      <w:pPr>
        <w:ind w:left="0" w:firstLine="0"/>
      </w:pPr>
    </w:lvl>
    <w:lvl w:ilvl="4" w:tplc="A53A3964">
      <w:numFmt w:val="decimal"/>
      <w:lvlText w:val=""/>
      <w:lvlJc w:val="left"/>
      <w:pPr>
        <w:ind w:left="0" w:firstLine="0"/>
      </w:pPr>
    </w:lvl>
    <w:lvl w:ilvl="5" w:tplc="26B65600">
      <w:numFmt w:val="decimal"/>
      <w:lvlText w:val=""/>
      <w:lvlJc w:val="left"/>
      <w:pPr>
        <w:ind w:left="0" w:firstLine="0"/>
      </w:pPr>
    </w:lvl>
    <w:lvl w:ilvl="6" w:tplc="A6CAFD00">
      <w:numFmt w:val="decimal"/>
      <w:lvlText w:val=""/>
      <w:lvlJc w:val="left"/>
      <w:pPr>
        <w:ind w:left="0" w:firstLine="0"/>
      </w:pPr>
    </w:lvl>
    <w:lvl w:ilvl="7" w:tplc="AAD2BD9C">
      <w:numFmt w:val="decimal"/>
      <w:lvlText w:val=""/>
      <w:lvlJc w:val="left"/>
      <w:pPr>
        <w:ind w:left="0" w:firstLine="0"/>
      </w:pPr>
    </w:lvl>
    <w:lvl w:ilvl="8" w:tplc="B6B61C9A">
      <w:numFmt w:val="decimal"/>
      <w:lvlText w:val=""/>
      <w:lvlJc w:val="left"/>
      <w:pPr>
        <w:ind w:left="0" w:firstLine="0"/>
      </w:pPr>
    </w:lvl>
  </w:abstractNum>
  <w:abstractNum w:abstractNumId="3">
    <w:nsid w:val="0000305E"/>
    <w:multiLevelType w:val="hybridMultilevel"/>
    <w:tmpl w:val="08AADC1C"/>
    <w:lvl w:ilvl="0" w:tplc="E098E656">
      <w:start w:val="1"/>
      <w:numFmt w:val="bullet"/>
      <w:lvlText w:val="В"/>
      <w:lvlJc w:val="left"/>
      <w:pPr>
        <w:ind w:left="0" w:firstLine="0"/>
      </w:pPr>
    </w:lvl>
    <w:lvl w:ilvl="1" w:tplc="2826932C">
      <w:numFmt w:val="decimal"/>
      <w:lvlText w:val=""/>
      <w:lvlJc w:val="left"/>
      <w:pPr>
        <w:ind w:left="0" w:firstLine="0"/>
      </w:pPr>
    </w:lvl>
    <w:lvl w:ilvl="2" w:tplc="885228EA">
      <w:numFmt w:val="decimal"/>
      <w:lvlText w:val=""/>
      <w:lvlJc w:val="left"/>
      <w:pPr>
        <w:ind w:left="0" w:firstLine="0"/>
      </w:pPr>
    </w:lvl>
    <w:lvl w:ilvl="3" w:tplc="E3E4594A">
      <w:numFmt w:val="decimal"/>
      <w:lvlText w:val=""/>
      <w:lvlJc w:val="left"/>
      <w:pPr>
        <w:ind w:left="0" w:firstLine="0"/>
      </w:pPr>
    </w:lvl>
    <w:lvl w:ilvl="4" w:tplc="FC863A32">
      <w:numFmt w:val="decimal"/>
      <w:lvlText w:val=""/>
      <w:lvlJc w:val="left"/>
      <w:pPr>
        <w:ind w:left="0" w:firstLine="0"/>
      </w:pPr>
    </w:lvl>
    <w:lvl w:ilvl="5" w:tplc="181AEEE4">
      <w:numFmt w:val="decimal"/>
      <w:lvlText w:val=""/>
      <w:lvlJc w:val="left"/>
      <w:pPr>
        <w:ind w:left="0" w:firstLine="0"/>
      </w:pPr>
    </w:lvl>
    <w:lvl w:ilvl="6" w:tplc="32BCE79C">
      <w:numFmt w:val="decimal"/>
      <w:lvlText w:val=""/>
      <w:lvlJc w:val="left"/>
      <w:pPr>
        <w:ind w:left="0" w:firstLine="0"/>
      </w:pPr>
    </w:lvl>
    <w:lvl w:ilvl="7" w:tplc="D940E75E">
      <w:numFmt w:val="decimal"/>
      <w:lvlText w:val=""/>
      <w:lvlJc w:val="left"/>
      <w:pPr>
        <w:ind w:left="0" w:firstLine="0"/>
      </w:pPr>
    </w:lvl>
    <w:lvl w:ilvl="8" w:tplc="81541D00">
      <w:numFmt w:val="decimal"/>
      <w:lvlText w:val=""/>
      <w:lvlJc w:val="left"/>
      <w:pPr>
        <w:ind w:left="0" w:firstLine="0"/>
      </w:pPr>
    </w:lvl>
  </w:abstractNum>
  <w:abstractNum w:abstractNumId="4">
    <w:nsid w:val="000039B3"/>
    <w:multiLevelType w:val="hybridMultilevel"/>
    <w:tmpl w:val="8BA6F8C4"/>
    <w:lvl w:ilvl="0" w:tplc="1B92369C">
      <w:start w:val="1"/>
      <w:numFmt w:val="bullet"/>
      <w:lvlText w:val="и"/>
      <w:lvlJc w:val="left"/>
      <w:pPr>
        <w:ind w:left="0" w:firstLine="0"/>
      </w:pPr>
    </w:lvl>
    <w:lvl w:ilvl="1" w:tplc="5002DF6A">
      <w:numFmt w:val="decimal"/>
      <w:lvlText w:val=""/>
      <w:lvlJc w:val="left"/>
      <w:pPr>
        <w:ind w:left="0" w:firstLine="0"/>
      </w:pPr>
    </w:lvl>
    <w:lvl w:ilvl="2" w:tplc="8A7C21D2">
      <w:numFmt w:val="decimal"/>
      <w:lvlText w:val=""/>
      <w:lvlJc w:val="left"/>
      <w:pPr>
        <w:ind w:left="0" w:firstLine="0"/>
      </w:pPr>
    </w:lvl>
    <w:lvl w:ilvl="3" w:tplc="BCE08B14">
      <w:numFmt w:val="decimal"/>
      <w:lvlText w:val=""/>
      <w:lvlJc w:val="left"/>
      <w:pPr>
        <w:ind w:left="0" w:firstLine="0"/>
      </w:pPr>
    </w:lvl>
    <w:lvl w:ilvl="4" w:tplc="EF6A7390">
      <w:numFmt w:val="decimal"/>
      <w:lvlText w:val=""/>
      <w:lvlJc w:val="left"/>
      <w:pPr>
        <w:ind w:left="0" w:firstLine="0"/>
      </w:pPr>
    </w:lvl>
    <w:lvl w:ilvl="5" w:tplc="D326D12C">
      <w:numFmt w:val="decimal"/>
      <w:lvlText w:val=""/>
      <w:lvlJc w:val="left"/>
      <w:pPr>
        <w:ind w:left="0" w:firstLine="0"/>
      </w:pPr>
    </w:lvl>
    <w:lvl w:ilvl="6" w:tplc="35A437D6">
      <w:numFmt w:val="decimal"/>
      <w:lvlText w:val=""/>
      <w:lvlJc w:val="left"/>
      <w:pPr>
        <w:ind w:left="0" w:firstLine="0"/>
      </w:pPr>
    </w:lvl>
    <w:lvl w:ilvl="7" w:tplc="755CAE70">
      <w:numFmt w:val="decimal"/>
      <w:lvlText w:val=""/>
      <w:lvlJc w:val="left"/>
      <w:pPr>
        <w:ind w:left="0" w:firstLine="0"/>
      </w:pPr>
    </w:lvl>
    <w:lvl w:ilvl="8" w:tplc="71B80B16">
      <w:numFmt w:val="decimal"/>
      <w:lvlText w:val=""/>
      <w:lvlJc w:val="left"/>
      <w:pPr>
        <w:ind w:left="0" w:firstLine="0"/>
      </w:pPr>
    </w:lvl>
  </w:abstractNum>
  <w:abstractNum w:abstractNumId="5">
    <w:nsid w:val="00004D06"/>
    <w:multiLevelType w:val="hybridMultilevel"/>
    <w:tmpl w:val="557E348E"/>
    <w:lvl w:ilvl="0" w:tplc="A2481636">
      <w:start w:val="1"/>
      <w:numFmt w:val="bullet"/>
      <w:lvlText w:val="в"/>
      <w:lvlJc w:val="left"/>
      <w:pPr>
        <w:ind w:left="0" w:firstLine="0"/>
      </w:pPr>
    </w:lvl>
    <w:lvl w:ilvl="1" w:tplc="8DAED600">
      <w:numFmt w:val="decimal"/>
      <w:lvlText w:val=""/>
      <w:lvlJc w:val="left"/>
      <w:pPr>
        <w:ind w:left="0" w:firstLine="0"/>
      </w:pPr>
    </w:lvl>
    <w:lvl w:ilvl="2" w:tplc="42DEBFDC">
      <w:numFmt w:val="decimal"/>
      <w:lvlText w:val=""/>
      <w:lvlJc w:val="left"/>
      <w:pPr>
        <w:ind w:left="0" w:firstLine="0"/>
      </w:pPr>
    </w:lvl>
    <w:lvl w:ilvl="3" w:tplc="E2A45B30">
      <w:numFmt w:val="decimal"/>
      <w:lvlText w:val=""/>
      <w:lvlJc w:val="left"/>
      <w:pPr>
        <w:ind w:left="0" w:firstLine="0"/>
      </w:pPr>
    </w:lvl>
    <w:lvl w:ilvl="4" w:tplc="A2C03AFA">
      <w:numFmt w:val="decimal"/>
      <w:lvlText w:val=""/>
      <w:lvlJc w:val="left"/>
      <w:pPr>
        <w:ind w:left="0" w:firstLine="0"/>
      </w:pPr>
    </w:lvl>
    <w:lvl w:ilvl="5" w:tplc="F31E7164">
      <w:numFmt w:val="decimal"/>
      <w:lvlText w:val=""/>
      <w:lvlJc w:val="left"/>
      <w:pPr>
        <w:ind w:left="0" w:firstLine="0"/>
      </w:pPr>
    </w:lvl>
    <w:lvl w:ilvl="6" w:tplc="939C4D7C">
      <w:numFmt w:val="decimal"/>
      <w:lvlText w:val=""/>
      <w:lvlJc w:val="left"/>
      <w:pPr>
        <w:ind w:left="0" w:firstLine="0"/>
      </w:pPr>
    </w:lvl>
    <w:lvl w:ilvl="7" w:tplc="21C03660">
      <w:numFmt w:val="decimal"/>
      <w:lvlText w:val=""/>
      <w:lvlJc w:val="left"/>
      <w:pPr>
        <w:ind w:left="0" w:firstLine="0"/>
      </w:pPr>
    </w:lvl>
    <w:lvl w:ilvl="8" w:tplc="76900F8A">
      <w:numFmt w:val="decimal"/>
      <w:lvlText w:val=""/>
      <w:lvlJc w:val="left"/>
      <w:pPr>
        <w:ind w:left="0" w:firstLine="0"/>
      </w:pPr>
    </w:lvl>
  </w:abstractNum>
  <w:abstractNum w:abstractNumId="6">
    <w:nsid w:val="00004DB7"/>
    <w:multiLevelType w:val="hybridMultilevel"/>
    <w:tmpl w:val="9D96079E"/>
    <w:lvl w:ilvl="0" w:tplc="9660697C">
      <w:start w:val="1"/>
      <w:numFmt w:val="decimal"/>
      <w:lvlText w:val="%1)"/>
      <w:lvlJc w:val="left"/>
      <w:pPr>
        <w:ind w:left="0" w:firstLine="0"/>
      </w:pPr>
    </w:lvl>
    <w:lvl w:ilvl="1" w:tplc="52168952">
      <w:numFmt w:val="decimal"/>
      <w:lvlText w:val=""/>
      <w:lvlJc w:val="left"/>
      <w:pPr>
        <w:ind w:left="0" w:firstLine="0"/>
      </w:pPr>
    </w:lvl>
    <w:lvl w:ilvl="2" w:tplc="8A90296C">
      <w:numFmt w:val="decimal"/>
      <w:lvlText w:val=""/>
      <w:lvlJc w:val="left"/>
      <w:pPr>
        <w:ind w:left="0" w:firstLine="0"/>
      </w:pPr>
    </w:lvl>
    <w:lvl w:ilvl="3" w:tplc="6270DDB0">
      <w:numFmt w:val="decimal"/>
      <w:lvlText w:val=""/>
      <w:lvlJc w:val="left"/>
      <w:pPr>
        <w:ind w:left="0" w:firstLine="0"/>
      </w:pPr>
    </w:lvl>
    <w:lvl w:ilvl="4" w:tplc="5B1CCF0A">
      <w:numFmt w:val="decimal"/>
      <w:lvlText w:val=""/>
      <w:lvlJc w:val="left"/>
      <w:pPr>
        <w:ind w:left="0" w:firstLine="0"/>
      </w:pPr>
    </w:lvl>
    <w:lvl w:ilvl="5" w:tplc="3DAC4206">
      <w:numFmt w:val="decimal"/>
      <w:lvlText w:val=""/>
      <w:lvlJc w:val="left"/>
      <w:pPr>
        <w:ind w:left="0" w:firstLine="0"/>
      </w:pPr>
    </w:lvl>
    <w:lvl w:ilvl="6" w:tplc="68E6DF9E">
      <w:numFmt w:val="decimal"/>
      <w:lvlText w:val=""/>
      <w:lvlJc w:val="left"/>
      <w:pPr>
        <w:ind w:left="0" w:firstLine="0"/>
      </w:pPr>
    </w:lvl>
    <w:lvl w:ilvl="7" w:tplc="693225DA">
      <w:numFmt w:val="decimal"/>
      <w:lvlText w:val=""/>
      <w:lvlJc w:val="left"/>
      <w:pPr>
        <w:ind w:left="0" w:firstLine="0"/>
      </w:pPr>
    </w:lvl>
    <w:lvl w:ilvl="8" w:tplc="6C60028E">
      <w:numFmt w:val="decimal"/>
      <w:lvlText w:val=""/>
      <w:lvlJc w:val="left"/>
      <w:pPr>
        <w:ind w:left="0" w:firstLine="0"/>
      </w:pPr>
    </w:lvl>
  </w:abstractNum>
  <w:abstractNum w:abstractNumId="7">
    <w:nsid w:val="00004DC8"/>
    <w:multiLevelType w:val="hybridMultilevel"/>
    <w:tmpl w:val="3ADEAC6A"/>
    <w:lvl w:ilvl="0" w:tplc="FA5670DA">
      <w:start w:val="1"/>
      <w:numFmt w:val="bullet"/>
      <w:lvlText w:val="и"/>
      <w:lvlJc w:val="left"/>
      <w:pPr>
        <w:ind w:left="0" w:firstLine="0"/>
      </w:pPr>
    </w:lvl>
    <w:lvl w:ilvl="1" w:tplc="FE92BCBE">
      <w:numFmt w:val="decimal"/>
      <w:lvlText w:val=""/>
      <w:lvlJc w:val="left"/>
      <w:pPr>
        <w:ind w:left="0" w:firstLine="0"/>
      </w:pPr>
    </w:lvl>
    <w:lvl w:ilvl="2" w:tplc="6B9005CE">
      <w:numFmt w:val="decimal"/>
      <w:lvlText w:val=""/>
      <w:lvlJc w:val="left"/>
      <w:pPr>
        <w:ind w:left="0" w:firstLine="0"/>
      </w:pPr>
    </w:lvl>
    <w:lvl w:ilvl="3" w:tplc="336895F8">
      <w:numFmt w:val="decimal"/>
      <w:lvlText w:val=""/>
      <w:lvlJc w:val="left"/>
      <w:pPr>
        <w:ind w:left="0" w:firstLine="0"/>
      </w:pPr>
    </w:lvl>
    <w:lvl w:ilvl="4" w:tplc="C504CE46">
      <w:numFmt w:val="decimal"/>
      <w:lvlText w:val=""/>
      <w:lvlJc w:val="left"/>
      <w:pPr>
        <w:ind w:left="0" w:firstLine="0"/>
      </w:pPr>
    </w:lvl>
    <w:lvl w:ilvl="5" w:tplc="CEE6F0E6">
      <w:numFmt w:val="decimal"/>
      <w:lvlText w:val=""/>
      <w:lvlJc w:val="left"/>
      <w:pPr>
        <w:ind w:left="0" w:firstLine="0"/>
      </w:pPr>
    </w:lvl>
    <w:lvl w:ilvl="6" w:tplc="70CA61FC">
      <w:numFmt w:val="decimal"/>
      <w:lvlText w:val=""/>
      <w:lvlJc w:val="left"/>
      <w:pPr>
        <w:ind w:left="0" w:firstLine="0"/>
      </w:pPr>
    </w:lvl>
    <w:lvl w:ilvl="7" w:tplc="9DA432C6">
      <w:numFmt w:val="decimal"/>
      <w:lvlText w:val=""/>
      <w:lvlJc w:val="left"/>
      <w:pPr>
        <w:ind w:left="0" w:firstLine="0"/>
      </w:pPr>
    </w:lvl>
    <w:lvl w:ilvl="8" w:tplc="47DC3472">
      <w:numFmt w:val="decimal"/>
      <w:lvlText w:val=""/>
      <w:lvlJc w:val="left"/>
      <w:pPr>
        <w:ind w:left="0" w:firstLine="0"/>
      </w:pPr>
    </w:lvl>
  </w:abstractNum>
  <w:abstractNum w:abstractNumId="8">
    <w:nsid w:val="000054DE"/>
    <w:multiLevelType w:val="hybridMultilevel"/>
    <w:tmpl w:val="B2C6D30E"/>
    <w:lvl w:ilvl="0" w:tplc="507ADF9A">
      <w:start w:val="1"/>
      <w:numFmt w:val="decimal"/>
      <w:lvlText w:val="%1)"/>
      <w:lvlJc w:val="left"/>
      <w:pPr>
        <w:ind w:left="0" w:firstLine="0"/>
      </w:pPr>
    </w:lvl>
    <w:lvl w:ilvl="1" w:tplc="C68A36EC">
      <w:numFmt w:val="decimal"/>
      <w:lvlText w:val=""/>
      <w:lvlJc w:val="left"/>
      <w:pPr>
        <w:ind w:left="0" w:firstLine="0"/>
      </w:pPr>
    </w:lvl>
    <w:lvl w:ilvl="2" w:tplc="4686E0A8">
      <w:numFmt w:val="decimal"/>
      <w:lvlText w:val=""/>
      <w:lvlJc w:val="left"/>
      <w:pPr>
        <w:ind w:left="0" w:firstLine="0"/>
      </w:pPr>
    </w:lvl>
    <w:lvl w:ilvl="3" w:tplc="08946474">
      <w:numFmt w:val="decimal"/>
      <w:lvlText w:val=""/>
      <w:lvlJc w:val="left"/>
      <w:pPr>
        <w:ind w:left="0" w:firstLine="0"/>
      </w:pPr>
    </w:lvl>
    <w:lvl w:ilvl="4" w:tplc="3DBE0406">
      <w:numFmt w:val="decimal"/>
      <w:lvlText w:val=""/>
      <w:lvlJc w:val="left"/>
      <w:pPr>
        <w:ind w:left="0" w:firstLine="0"/>
      </w:pPr>
    </w:lvl>
    <w:lvl w:ilvl="5" w:tplc="9D1A811E">
      <w:numFmt w:val="decimal"/>
      <w:lvlText w:val=""/>
      <w:lvlJc w:val="left"/>
      <w:pPr>
        <w:ind w:left="0" w:firstLine="0"/>
      </w:pPr>
    </w:lvl>
    <w:lvl w:ilvl="6" w:tplc="E25212E6">
      <w:numFmt w:val="decimal"/>
      <w:lvlText w:val=""/>
      <w:lvlJc w:val="left"/>
      <w:pPr>
        <w:ind w:left="0" w:firstLine="0"/>
      </w:pPr>
    </w:lvl>
    <w:lvl w:ilvl="7" w:tplc="45AEB8BC">
      <w:numFmt w:val="decimal"/>
      <w:lvlText w:val=""/>
      <w:lvlJc w:val="left"/>
      <w:pPr>
        <w:ind w:left="0" w:firstLine="0"/>
      </w:pPr>
    </w:lvl>
    <w:lvl w:ilvl="8" w:tplc="A034994C">
      <w:numFmt w:val="decimal"/>
      <w:lvlText w:val=""/>
      <w:lvlJc w:val="left"/>
      <w:pPr>
        <w:ind w:left="0" w:firstLine="0"/>
      </w:pPr>
    </w:lvl>
  </w:abstractNum>
  <w:abstractNum w:abstractNumId="9">
    <w:nsid w:val="00006443"/>
    <w:multiLevelType w:val="hybridMultilevel"/>
    <w:tmpl w:val="5442E080"/>
    <w:lvl w:ilvl="0" w:tplc="2F0E8CD6">
      <w:start w:val="1"/>
      <w:numFmt w:val="bullet"/>
      <w:lvlText w:val="и"/>
      <w:lvlJc w:val="left"/>
      <w:pPr>
        <w:ind w:left="0" w:firstLine="0"/>
      </w:pPr>
    </w:lvl>
    <w:lvl w:ilvl="1" w:tplc="531E1C84">
      <w:numFmt w:val="decimal"/>
      <w:lvlText w:val=""/>
      <w:lvlJc w:val="left"/>
      <w:pPr>
        <w:ind w:left="0" w:firstLine="0"/>
      </w:pPr>
    </w:lvl>
    <w:lvl w:ilvl="2" w:tplc="4036E1B8">
      <w:numFmt w:val="decimal"/>
      <w:lvlText w:val=""/>
      <w:lvlJc w:val="left"/>
      <w:pPr>
        <w:ind w:left="0" w:firstLine="0"/>
      </w:pPr>
    </w:lvl>
    <w:lvl w:ilvl="3" w:tplc="067AEB4E">
      <w:numFmt w:val="decimal"/>
      <w:lvlText w:val=""/>
      <w:lvlJc w:val="left"/>
      <w:pPr>
        <w:ind w:left="0" w:firstLine="0"/>
      </w:pPr>
    </w:lvl>
    <w:lvl w:ilvl="4" w:tplc="CB9833E4">
      <w:numFmt w:val="decimal"/>
      <w:lvlText w:val=""/>
      <w:lvlJc w:val="left"/>
      <w:pPr>
        <w:ind w:left="0" w:firstLine="0"/>
      </w:pPr>
    </w:lvl>
    <w:lvl w:ilvl="5" w:tplc="028623F2">
      <w:numFmt w:val="decimal"/>
      <w:lvlText w:val=""/>
      <w:lvlJc w:val="left"/>
      <w:pPr>
        <w:ind w:left="0" w:firstLine="0"/>
      </w:pPr>
    </w:lvl>
    <w:lvl w:ilvl="6" w:tplc="7DA0042E">
      <w:numFmt w:val="decimal"/>
      <w:lvlText w:val=""/>
      <w:lvlJc w:val="left"/>
      <w:pPr>
        <w:ind w:left="0" w:firstLine="0"/>
      </w:pPr>
    </w:lvl>
    <w:lvl w:ilvl="7" w:tplc="A3462AEA">
      <w:numFmt w:val="decimal"/>
      <w:lvlText w:val=""/>
      <w:lvlJc w:val="left"/>
      <w:pPr>
        <w:ind w:left="0" w:firstLine="0"/>
      </w:pPr>
    </w:lvl>
    <w:lvl w:ilvl="8" w:tplc="E1ECB2D4">
      <w:numFmt w:val="decimal"/>
      <w:lvlText w:val=""/>
      <w:lvlJc w:val="left"/>
      <w:pPr>
        <w:ind w:left="0" w:firstLine="0"/>
      </w:pPr>
    </w:lvl>
  </w:abstractNum>
  <w:abstractNum w:abstractNumId="10">
    <w:nsid w:val="000066BB"/>
    <w:multiLevelType w:val="hybridMultilevel"/>
    <w:tmpl w:val="F52E6AA2"/>
    <w:lvl w:ilvl="0" w:tplc="65BA08A0">
      <w:start w:val="1"/>
      <w:numFmt w:val="bullet"/>
      <w:lvlText w:val="в"/>
      <w:lvlJc w:val="left"/>
      <w:pPr>
        <w:ind w:left="0" w:firstLine="0"/>
      </w:pPr>
    </w:lvl>
    <w:lvl w:ilvl="1" w:tplc="4AEA88A0">
      <w:numFmt w:val="decimal"/>
      <w:lvlText w:val=""/>
      <w:lvlJc w:val="left"/>
      <w:pPr>
        <w:ind w:left="0" w:firstLine="0"/>
      </w:pPr>
    </w:lvl>
    <w:lvl w:ilvl="2" w:tplc="E19A6C30">
      <w:numFmt w:val="decimal"/>
      <w:lvlText w:val=""/>
      <w:lvlJc w:val="left"/>
      <w:pPr>
        <w:ind w:left="0" w:firstLine="0"/>
      </w:pPr>
    </w:lvl>
    <w:lvl w:ilvl="3" w:tplc="06789B58">
      <w:numFmt w:val="decimal"/>
      <w:lvlText w:val=""/>
      <w:lvlJc w:val="left"/>
      <w:pPr>
        <w:ind w:left="0" w:firstLine="0"/>
      </w:pPr>
    </w:lvl>
    <w:lvl w:ilvl="4" w:tplc="01323B8C">
      <w:numFmt w:val="decimal"/>
      <w:lvlText w:val=""/>
      <w:lvlJc w:val="left"/>
      <w:pPr>
        <w:ind w:left="0" w:firstLine="0"/>
      </w:pPr>
    </w:lvl>
    <w:lvl w:ilvl="5" w:tplc="BEE4A6A0">
      <w:numFmt w:val="decimal"/>
      <w:lvlText w:val=""/>
      <w:lvlJc w:val="left"/>
      <w:pPr>
        <w:ind w:left="0" w:firstLine="0"/>
      </w:pPr>
    </w:lvl>
    <w:lvl w:ilvl="6" w:tplc="FB9A044E">
      <w:numFmt w:val="decimal"/>
      <w:lvlText w:val=""/>
      <w:lvlJc w:val="left"/>
      <w:pPr>
        <w:ind w:left="0" w:firstLine="0"/>
      </w:pPr>
    </w:lvl>
    <w:lvl w:ilvl="7" w:tplc="871CAC2A">
      <w:numFmt w:val="decimal"/>
      <w:lvlText w:val=""/>
      <w:lvlJc w:val="left"/>
      <w:pPr>
        <w:ind w:left="0" w:firstLine="0"/>
      </w:pPr>
    </w:lvl>
    <w:lvl w:ilvl="8" w:tplc="7778D6C6">
      <w:numFmt w:val="decimal"/>
      <w:lvlText w:val=""/>
      <w:lvlJc w:val="left"/>
      <w:pPr>
        <w:ind w:left="0" w:firstLine="0"/>
      </w:pPr>
    </w:lvl>
  </w:abstractNum>
  <w:abstractNum w:abstractNumId="11">
    <w:nsid w:val="3BB30562"/>
    <w:multiLevelType w:val="multilevel"/>
    <w:tmpl w:val="ECA050E8"/>
    <w:lvl w:ilvl="0">
      <w:start w:val="1"/>
      <w:numFmt w:val="decimal"/>
      <w:lvlText w:val="%1."/>
      <w:lvlJc w:val="left"/>
      <w:pPr>
        <w:ind w:left="495" w:hanging="360"/>
      </w:pPr>
      <w:rPr>
        <w:rFonts w:hint="default"/>
      </w:rPr>
    </w:lvl>
    <w:lvl w:ilvl="1">
      <w:start w:val="1"/>
      <w:numFmt w:val="decimal"/>
      <w:isLgl/>
      <w:lvlText w:val="%1.%2."/>
      <w:lvlJc w:val="left"/>
      <w:pPr>
        <w:ind w:left="930" w:hanging="720"/>
      </w:pPr>
      <w:rPr>
        <w:rFonts w:hint="default"/>
      </w:rPr>
    </w:lvl>
    <w:lvl w:ilvl="2">
      <w:start w:val="1"/>
      <w:numFmt w:val="decimal"/>
      <w:isLgl/>
      <w:lvlText w:val="%1.%2.%3."/>
      <w:lvlJc w:val="left"/>
      <w:pPr>
        <w:ind w:left="1005"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2385" w:hanging="1800"/>
      </w:pPr>
      <w:rPr>
        <w:rFonts w:hint="default"/>
      </w:rPr>
    </w:lvl>
    <w:lvl w:ilvl="7">
      <w:start w:val="1"/>
      <w:numFmt w:val="decimal"/>
      <w:isLgl/>
      <w:lvlText w:val="%1.%2.%3.%4.%5.%6.%7.%8."/>
      <w:lvlJc w:val="left"/>
      <w:pPr>
        <w:ind w:left="2460" w:hanging="1800"/>
      </w:pPr>
      <w:rPr>
        <w:rFonts w:hint="default"/>
      </w:rPr>
    </w:lvl>
    <w:lvl w:ilvl="8">
      <w:start w:val="1"/>
      <w:numFmt w:val="decimal"/>
      <w:isLgl/>
      <w:lvlText w:val="%1.%2.%3.%4.%5.%6.%7.%8.%9."/>
      <w:lvlJc w:val="left"/>
      <w:pPr>
        <w:ind w:left="2895" w:hanging="2160"/>
      </w:pPr>
      <w:rPr>
        <w:rFonts w:hint="default"/>
      </w:rPr>
    </w:lvl>
  </w:abstractNum>
  <w:abstractNum w:abstractNumId="12">
    <w:nsid w:val="3F2824DD"/>
    <w:multiLevelType w:val="multilevel"/>
    <w:tmpl w:val="491C35B8"/>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8593F9B"/>
    <w:multiLevelType w:val="hybridMultilevel"/>
    <w:tmpl w:val="A4FE5306"/>
    <w:lvl w:ilvl="0" w:tplc="CCA449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A37633C"/>
    <w:multiLevelType w:val="multilevel"/>
    <w:tmpl w:val="770A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370D0D"/>
    <w:multiLevelType w:val="multilevel"/>
    <w:tmpl w:val="0419001F"/>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DD57211"/>
    <w:multiLevelType w:val="multilevel"/>
    <w:tmpl w:val="A1945BCE"/>
    <w:lvl w:ilvl="0">
      <w:start w:val="1"/>
      <w:numFmt w:val="bullet"/>
      <w:lvlText w:val=""/>
      <w:lvlJc w:val="left"/>
      <w:pPr>
        <w:ind w:left="360" w:hanging="360"/>
      </w:pPr>
      <w:rPr>
        <w:rFonts w:ascii="Symbol" w:hAnsi="Symbol"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112496F"/>
    <w:multiLevelType w:val="multilevel"/>
    <w:tmpl w:val="D200BF3A"/>
    <w:lvl w:ilvl="0">
      <w:start w:val="1"/>
      <w:numFmt w:val="decimal"/>
      <w:lvlText w:val="%1."/>
      <w:lvlJc w:val="left"/>
      <w:pPr>
        <w:ind w:left="1380" w:hanging="1380"/>
      </w:pPr>
      <w:rPr>
        <w:rFonts w:hint="default"/>
        <w:sz w:val="28"/>
      </w:rPr>
    </w:lvl>
    <w:lvl w:ilvl="1">
      <w:start w:val="1"/>
      <w:numFmt w:val="decimal"/>
      <w:lvlText w:val="%1.%2."/>
      <w:lvlJc w:val="left"/>
      <w:pPr>
        <w:ind w:left="1664" w:hanging="1380"/>
      </w:pPr>
      <w:rPr>
        <w:rFonts w:hint="default"/>
        <w:sz w:val="28"/>
      </w:rPr>
    </w:lvl>
    <w:lvl w:ilvl="2">
      <w:start w:val="1"/>
      <w:numFmt w:val="decimal"/>
      <w:lvlText w:val="%1.%2.%3."/>
      <w:lvlJc w:val="left"/>
      <w:pPr>
        <w:ind w:left="2460" w:hanging="1380"/>
      </w:pPr>
      <w:rPr>
        <w:rFonts w:hint="default"/>
        <w:sz w:val="28"/>
      </w:rPr>
    </w:lvl>
    <w:lvl w:ilvl="3">
      <w:start w:val="1"/>
      <w:numFmt w:val="decimal"/>
      <w:lvlText w:val="%1.%2.%3.%4."/>
      <w:lvlJc w:val="left"/>
      <w:pPr>
        <w:ind w:left="3000" w:hanging="1380"/>
      </w:pPr>
      <w:rPr>
        <w:rFonts w:hint="default"/>
        <w:sz w:val="28"/>
      </w:rPr>
    </w:lvl>
    <w:lvl w:ilvl="4">
      <w:start w:val="1"/>
      <w:numFmt w:val="decimal"/>
      <w:lvlText w:val="%1.%2.%3.%4.%5."/>
      <w:lvlJc w:val="left"/>
      <w:pPr>
        <w:ind w:left="3540" w:hanging="1380"/>
      </w:pPr>
      <w:rPr>
        <w:rFonts w:hint="default"/>
        <w:sz w:val="28"/>
      </w:rPr>
    </w:lvl>
    <w:lvl w:ilvl="5">
      <w:start w:val="1"/>
      <w:numFmt w:val="decimal"/>
      <w:lvlText w:val="%1.%2.%3.%4.%5.%6."/>
      <w:lvlJc w:val="left"/>
      <w:pPr>
        <w:ind w:left="4080" w:hanging="1380"/>
      </w:pPr>
      <w:rPr>
        <w:rFonts w:hint="default"/>
        <w:sz w:val="28"/>
      </w:rPr>
    </w:lvl>
    <w:lvl w:ilvl="6">
      <w:start w:val="1"/>
      <w:numFmt w:val="decimal"/>
      <w:lvlText w:val="%1.%2.%3.%4.%5.%6.%7."/>
      <w:lvlJc w:val="left"/>
      <w:pPr>
        <w:ind w:left="4680" w:hanging="1440"/>
      </w:pPr>
      <w:rPr>
        <w:rFonts w:hint="default"/>
        <w:sz w:val="28"/>
      </w:rPr>
    </w:lvl>
    <w:lvl w:ilvl="7">
      <w:start w:val="1"/>
      <w:numFmt w:val="decimal"/>
      <w:lvlText w:val="%1.%2.%3.%4.%5.%6.%7.%8."/>
      <w:lvlJc w:val="left"/>
      <w:pPr>
        <w:ind w:left="5220" w:hanging="1440"/>
      </w:pPr>
      <w:rPr>
        <w:rFonts w:hint="default"/>
        <w:sz w:val="28"/>
      </w:rPr>
    </w:lvl>
    <w:lvl w:ilvl="8">
      <w:start w:val="1"/>
      <w:numFmt w:val="decimal"/>
      <w:lvlText w:val="%1.%2.%3.%4.%5.%6.%7.%8.%9."/>
      <w:lvlJc w:val="left"/>
      <w:pPr>
        <w:ind w:left="6120" w:hanging="1800"/>
      </w:pPr>
      <w:rPr>
        <w:rFonts w:hint="default"/>
        <w:sz w:val="28"/>
      </w:rPr>
    </w:lvl>
  </w:abstractNum>
  <w:abstractNum w:abstractNumId="18">
    <w:nsid w:val="67480CE8"/>
    <w:multiLevelType w:val="hybridMultilevel"/>
    <w:tmpl w:val="FD30D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6F7FB1"/>
    <w:multiLevelType w:val="multilevel"/>
    <w:tmpl w:val="F4ECC9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5"/>
  </w:num>
  <w:num w:numId="5">
    <w:abstractNumId w:val="6"/>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8"/>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4"/>
  </w:num>
  <w:num w:numId="10">
    <w:abstractNumId w:val="2"/>
  </w:num>
  <w:num w:numId="11">
    <w:abstractNumId w:val="1"/>
  </w:num>
  <w:num w:numId="12">
    <w:abstractNumId w:val="7"/>
  </w:num>
  <w:num w:numId="13">
    <w:abstractNumId w:val="9"/>
  </w:num>
  <w:num w:numId="14">
    <w:abstractNumId w:val="10"/>
  </w:num>
  <w:num w:numId="15">
    <w:abstractNumId w:val="12"/>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16"/>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384"/>
    <w:rsid w:val="0016340A"/>
    <w:rsid w:val="001F7D57"/>
    <w:rsid w:val="00276D3D"/>
    <w:rsid w:val="002C7464"/>
    <w:rsid w:val="002F4F7D"/>
    <w:rsid w:val="003F06BC"/>
    <w:rsid w:val="004D730B"/>
    <w:rsid w:val="007A0359"/>
    <w:rsid w:val="008A33B3"/>
    <w:rsid w:val="00921AF7"/>
    <w:rsid w:val="00B65C25"/>
    <w:rsid w:val="00B76118"/>
    <w:rsid w:val="00C16C89"/>
    <w:rsid w:val="00DA3384"/>
    <w:rsid w:val="00F34937"/>
    <w:rsid w:val="00FF5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6B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F06BC"/>
    <w:pPr>
      <w:keepNext/>
      <w:spacing w:before="240" w:after="60" w:line="259" w:lineRule="auto"/>
      <w:outlineLvl w:val="1"/>
    </w:pPr>
    <w:rPr>
      <w:rFonts w:ascii="Cambria" w:hAnsi="Cambria"/>
      <w:b/>
      <w:bCs/>
      <w:i/>
      <w:iCs/>
      <w:sz w:val="28"/>
      <w:szCs w:val="28"/>
      <w:lang w:eastAsia="en-US"/>
    </w:rPr>
  </w:style>
  <w:style w:type="paragraph" w:styleId="3">
    <w:name w:val="heading 3"/>
    <w:basedOn w:val="a"/>
    <w:next w:val="a"/>
    <w:link w:val="30"/>
    <w:qFormat/>
    <w:rsid w:val="003F06B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F06BC"/>
    <w:rPr>
      <w:rFonts w:ascii="Cambria" w:eastAsia="Times New Roman" w:hAnsi="Cambria" w:cs="Times New Roman"/>
      <w:b/>
      <w:bCs/>
      <w:i/>
      <w:iCs/>
      <w:sz w:val="28"/>
      <w:szCs w:val="28"/>
    </w:rPr>
  </w:style>
  <w:style w:type="character" w:customStyle="1" w:styleId="30">
    <w:name w:val="Заголовок 3 Знак"/>
    <w:basedOn w:val="a0"/>
    <w:link w:val="3"/>
    <w:rsid w:val="003F06BC"/>
    <w:rPr>
      <w:rFonts w:ascii="Arial" w:eastAsia="Times New Roman" w:hAnsi="Arial" w:cs="Arial"/>
      <w:b/>
      <w:bCs/>
      <w:sz w:val="26"/>
      <w:szCs w:val="26"/>
      <w:lang w:eastAsia="ru-RU"/>
    </w:rPr>
  </w:style>
  <w:style w:type="character" w:styleId="a3">
    <w:name w:val="Hyperlink"/>
    <w:uiPriority w:val="99"/>
    <w:semiHidden/>
    <w:unhideWhenUsed/>
    <w:rsid w:val="003F06BC"/>
    <w:rPr>
      <w:color w:val="0000FF"/>
      <w:u w:val="single"/>
    </w:rPr>
  </w:style>
  <w:style w:type="paragraph" w:styleId="a4">
    <w:name w:val="Normal (Web)"/>
    <w:basedOn w:val="a"/>
    <w:uiPriority w:val="99"/>
    <w:semiHidden/>
    <w:unhideWhenUsed/>
    <w:rsid w:val="003F06BC"/>
    <w:pPr>
      <w:spacing w:before="100" w:beforeAutospacing="1" w:after="100" w:afterAutospacing="1"/>
    </w:pPr>
  </w:style>
  <w:style w:type="character" w:styleId="a5">
    <w:name w:val="Strong"/>
    <w:basedOn w:val="a0"/>
    <w:uiPriority w:val="22"/>
    <w:qFormat/>
    <w:rsid w:val="003F06BC"/>
    <w:rPr>
      <w:b/>
      <w:bCs/>
    </w:rPr>
  </w:style>
  <w:style w:type="paragraph" w:customStyle="1" w:styleId="1">
    <w:name w:val="Без интервала1"/>
    <w:rsid w:val="003F06BC"/>
    <w:pPr>
      <w:spacing w:after="0" w:line="240" w:lineRule="auto"/>
    </w:pPr>
    <w:rPr>
      <w:rFonts w:ascii="Arial Unicode MS" w:eastAsia="Arial Unicode MS" w:hAnsi="Arial Unicode MS" w:cs="Arial Unicode MS"/>
      <w:color w:val="000000"/>
      <w:sz w:val="24"/>
      <w:szCs w:val="24"/>
      <w:lang w:eastAsia="ru-RU"/>
    </w:rPr>
  </w:style>
  <w:style w:type="paragraph" w:styleId="a6">
    <w:name w:val="List Paragraph"/>
    <w:basedOn w:val="a"/>
    <w:uiPriority w:val="34"/>
    <w:qFormat/>
    <w:rsid w:val="003F06BC"/>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3F06BC"/>
    <w:pPr>
      <w:suppressAutoHyphens/>
      <w:spacing w:after="0" w:line="240" w:lineRule="auto"/>
    </w:pPr>
    <w:rPr>
      <w:rFonts w:ascii="Arial" w:eastAsia="Arial" w:hAnsi="Arial" w:cs="Courier New"/>
      <w:kern w:val="2"/>
      <w:sz w:val="20"/>
      <w:szCs w:val="24"/>
      <w:u w:color="000000"/>
      <w:lang w:eastAsia="zh-CN" w:bidi="hi-IN"/>
    </w:rPr>
  </w:style>
  <w:style w:type="paragraph" w:customStyle="1" w:styleId="formattexttopleveltext">
    <w:name w:val="formattext topleveltext"/>
    <w:basedOn w:val="a"/>
    <w:rsid w:val="003F06BC"/>
    <w:pPr>
      <w:spacing w:before="100" w:beforeAutospacing="1" w:after="100" w:afterAutospacing="1"/>
    </w:pPr>
  </w:style>
  <w:style w:type="paragraph" w:styleId="a7">
    <w:name w:val="Balloon Text"/>
    <w:basedOn w:val="a"/>
    <w:link w:val="a8"/>
    <w:uiPriority w:val="99"/>
    <w:semiHidden/>
    <w:unhideWhenUsed/>
    <w:rsid w:val="003F06BC"/>
    <w:rPr>
      <w:rFonts w:ascii="Tahoma" w:eastAsiaTheme="minorEastAsia" w:hAnsi="Tahoma" w:cs="Tahoma"/>
      <w:sz w:val="16"/>
      <w:szCs w:val="16"/>
    </w:rPr>
  </w:style>
  <w:style w:type="character" w:customStyle="1" w:styleId="a8">
    <w:name w:val="Текст выноски Знак"/>
    <w:basedOn w:val="a0"/>
    <w:link w:val="a7"/>
    <w:uiPriority w:val="99"/>
    <w:semiHidden/>
    <w:rsid w:val="003F06BC"/>
    <w:rPr>
      <w:rFonts w:ascii="Tahoma" w:eastAsiaTheme="minorEastAsia" w:hAnsi="Tahoma" w:cs="Tahoma"/>
      <w:sz w:val="16"/>
      <w:szCs w:val="16"/>
      <w:lang w:eastAsia="ru-RU"/>
    </w:rPr>
  </w:style>
  <w:style w:type="numbering" w:customStyle="1" w:styleId="10">
    <w:name w:val="Нет списка1"/>
    <w:next w:val="a2"/>
    <w:uiPriority w:val="99"/>
    <w:semiHidden/>
    <w:unhideWhenUsed/>
    <w:rsid w:val="003F06BC"/>
  </w:style>
  <w:style w:type="character" w:customStyle="1" w:styleId="11">
    <w:name w:val="Просмотренная гиперссылка1"/>
    <w:uiPriority w:val="99"/>
    <w:semiHidden/>
    <w:unhideWhenUsed/>
    <w:rsid w:val="003F06BC"/>
    <w:rPr>
      <w:color w:val="800080"/>
      <w:u w:val="single"/>
    </w:rPr>
  </w:style>
  <w:style w:type="paragraph" w:customStyle="1" w:styleId="msonormal0">
    <w:name w:val="msonormal"/>
    <w:basedOn w:val="a"/>
    <w:rsid w:val="003F06BC"/>
    <w:pPr>
      <w:spacing w:before="100" w:beforeAutospacing="1" w:after="100" w:afterAutospacing="1"/>
    </w:pPr>
  </w:style>
  <w:style w:type="character" w:styleId="a9">
    <w:name w:val="FollowedHyperlink"/>
    <w:uiPriority w:val="99"/>
    <w:semiHidden/>
    <w:unhideWhenUsed/>
    <w:rsid w:val="003F06BC"/>
    <w:rPr>
      <w:color w:val="954F72"/>
      <w:u w:val="single"/>
    </w:rPr>
  </w:style>
  <w:style w:type="paragraph" w:styleId="aa">
    <w:name w:val="header"/>
    <w:basedOn w:val="a"/>
    <w:link w:val="ab"/>
    <w:uiPriority w:val="99"/>
    <w:unhideWhenUsed/>
    <w:rsid w:val="003F06BC"/>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3F06BC"/>
    <w:rPr>
      <w:rFonts w:ascii="Calibri" w:eastAsia="Calibri" w:hAnsi="Calibri" w:cs="Times New Roman"/>
    </w:rPr>
  </w:style>
  <w:style w:type="paragraph" w:styleId="ac">
    <w:name w:val="footer"/>
    <w:basedOn w:val="a"/>
    <w:link w:val="ad"/>
    <w:uiPriority w:val="99"/>
    <w:unhideWhenUsed/>
    <w:rsid w:val="003F06BC"/>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0"/>
    <w:link w:val="ac"/>
    <w:uiPriority w:val="99"/>
    <w:rsid w:val="003F06BC"/>
    <w:rPr>
      <w:rFonts w:ascii="Calibri" w:eastAsia="Calibri" w:hAnsi="Calibri" w:cs="Times New Roman"/>
    </w:rPr>
  </w:style>
  <w:style w:type="paragraph" w:customStyle="1" w:styleId="21">
    <w:name w:val="Без интервала2"/>
    <w:rsid w:val="003F06BC"/>
    <w:pPr>
      <w:spacing w:after="0" w:line="240" w:lineRule="auto"/>
    </w:pPr>
    <w:rPr>
      <w:rFonts w:ascii="Times New Roman" w:eastAsia="Times New Roman" w:hAnsi="Times New Roman" w:cs="Times New Roman"/>
      <w:sz w:val="28"/>
      <w:szCs w:val="20"/>
      <w:lang w:eastAsia="ru-RU"/>
    </w:rPr>
  </w:style>
  <w:style w:type="paragraph" w:styleId="22">
    <w:name w:val="Body Text Indent 2"/>
    <w:basedOn w:val="a"/>
    <w:link w:val="23"/>
    <w:rsid w:val="003F06BC"/>
    <w:pPr>
      <w:spacing w:after="120" w:line="480" w:lineRule="auto"/>
      <w:ind w:left="283"/>
    </w:pPr>
  </w:style>
  <w:style w:type="character" w:customStyle="1" w:styleId="23">
    <w:name w:val="Основной текст с отступом 2 Знак"/>
    <w:basedOn w:val="a0"/>
    <w:link w:val="22"/>
    <w:rsid w:val="003F06BC"/>
    <w:rPr>
      <w:rFonts w:ascii="Times New Roman" w:eastAsia="Times New Roman" w:hAnsi="Times New Roman" w:cs="Times New Roman"/>
      <w:sz w:val="24"/>
      <w:szCs w:val="24"/>
      <w:lang w:eastAsia="ru-RU"/>
    </w:rPr>
  </w:style>
  <w:style w:type="paragraph" w:customStyle="1" w:styleId="WW-">
    <w:name w:val="WW-Базовый"/>
    <w:rsid w:val="003F06BC"/>
    <w:pPr>
      <w:suppressAutoHyphens/>
      <w:spacing w:after="0" w:line="100" w:lineRule="atLeast"/>
    </w:pPr>
    <w:rPr>
      <w:rFonts w:ascii="Times New Roman" w:eastAsia="Times New Roman" w:hAnsi="Times New Roman" w:cs="Times New Roman"/>
      <w:sz w:val="24"/>
      <w:szCs w:val="24"/>
      <w:lang w:val="uk-UA" w:eastAsia="ar-SA"/>
    </w:rPr>
  </w:style>
  <w:style w:type="paragraph" w:customStyle="1" w:styleId="ae">
    <w:name w:val="Нормальный"/>
    <w:basedOn w:val="a"/>
    <w:rsid w:val="00921AF7"/>
    <w:pPr>
      <w:suppressAutoHyphens/>
      <w:ind w:firstLine="720"/>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6B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F06BC"/>
    <w:pPr>
      <w:keepNext/>
      <w:spacing w:before="240" w:after="60" w:line="259" w:lineRule="auto"/>
      <w:outlineLvl w:val="1"/>
    </w:pPr>
    <w:rPr>
      <w:rFonts w:ascii="Cambria" w:hAnsi="Cambria"/>
      <w:b/>
      <w:bCs/>
      <w:i/>
      <w:iCs/>
      <w:sz w:val="28"/>
      <w:szCs w:val="28"/>
      <w:lang w:eastAsia="en-US"/>
    </w:rPr>
  </w:style>
  <w:style w:type="paragraph" w:styleId="3">
    <w:name w:val="heading 3"/>
    <w:basedOn w:val="a"/>
    <w:next w:val="a"/>
    <w:link w:val="30"/>
    <w:qFormat/>
    <w:rsid w:val="003F06B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F06BC"/>
    <w:rPr>
      <w:rFonts w:ascii="Cambria" w:eastAsia="Times New Roman" w:hAnsi="Cambria" w:cs="Times New Roman"/>
      <w:b/>
      <w:bCs/>
      <w:i/>
      <w:iCs/>
      <w:sz w:val="28"/>
      <w:szCs w:val="28"/>
    </w:rPr>
  </w:style>
  <w:style w:type="character" w:customStyle="1" w:styleId="30">
    <w:name w:val="Заголовок 3 Знак"/>
    <w:basedOn w:val="a0"/>
    <w:link w:val="3"/>
    <w:rsid w:val="003F06BC"/>
    <w:rPr>
      <w:rFonts w:ascii="Arial" w:eastAsia="Times New Roman" w:hAnsi="Arial" w:cs="Arial"/>
      <w:b/>
      <w:bCs/>
      <w:sz w:val="26"/>
      <w:szCs w:val="26"/>
      <w:lang w:eastAsia="ru-RU"/>
    </w:rPr>
  </w:style>
  <w:style w:type="character" w:styleId="a3">
    <w:name w:val="Hyperlink"/>
    <w:uiPriority w:val="99"/>
    <w:semiHidden/>
    <w:unhideWhenUsed/>
    <w:rsid w:val="003F06BC"/>
    <w:rPr>
      <w:color w:val="0000FF"/>
      <w:u w:val="single"/>
    </w:rPr>
  </w:style>
  <w:style w:type="paragraph" w:styleId="a4">
    <w:name w:val="Normal (Web)"/>
    <w:basedOn w:val="a"/>
    <w:uiPriority w:val="99"/>
    <w:semiHidden/>
    <w:unhideWhenUsed/>
    <w:rsid w:val="003F06BC"/>
    <w:pPr>
      <w:spacing w:before="100" w:beforeAutospacing="1" w:after="100" w:afterAutospacing="1"/>
    </w:pPr>
  </w:style>
  <w:style w:type="character" w:styleId="a5">
    <w:name w:val="Strong"/>
    <w:basedOn w:val="a0"/>
    <w:uiPriority w:val="22"/>
    <w:qFormat/>
    <w:rsid w:val="003F06BC"/>
    <w:rPr>
      <w:b/>
      <w:bCs/>
    </w:rPr>
  </w:style>
  <w:style w:type="paragraph" w:customStyle="1" w:styleId="1">
    <w:name w:val="Без интервала1"/>
    <w:rsid w:val="003F06BC"/>
    <w:pPr>
      <w:spacing w:after="0" w:line="240" w:lineRule="auto"/>
    </w:pPr>
    <w:rPr>
      <w:rFonts w:ascii="Arial Unicode MS" w:eastAsia="Arial Unicode MS" w:hAnsi="Arial Unicode MS" w:cs="Arial Unicode MS"/>
      <w:color w:val="000000"/>
      <w:sz w:val="24"/>
      <w:szCs w:val="24"/>
      <w:lang w:eastAsia="ru-RU"/>
    </w:rPr>
  </w:style>
  <w:style w:type="paragraph" w:styleId="a6">
    <w:name w:val="List Paragraph"/>
    <w:basedOn w:val="a"/>
    <w:uiPriority w:val="34"/>
    <w:qFormat/>
    <w:rsid w:val="003F06BC"/>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3F06BC"/>
    <w:pPr>
      <w:suppressAutoHyphens/>
      <w:spacing w:after="0" w:line="240" w:lineRule="auto"/>
    </w:pPr>
    <w:rPr>
      <w:rFonts w:ascii="Arial" w:eastAsia="Arial" w:hAnsi="Arial" w:cs="Courier New"/>
      <w:kern w:val="2"/>
      <w:sz w:val="20"/>
      <w:szCs w:val="24"/>
      <w:u w:color="000000"/>
      <w:lang w:eastAsia="zh-CN" w:bidi="hi-IN"/>
    </w:rPr>
  </w:style>
  <w:style w:type="paragraph" w:customStyle="1" w:styleId="formattexttopleveltext">
    <w:name w:val="formattext topleveltext"/>
    <w:basedOn w:val="a"/>
    <w:rsid w:val="003F06BC"/>
    <w:pPr>
      <w:spacing w:before="100" w:beforeAutospacing="1" w:after="100" w:afterAutospacing="1"/>
    </w:pPr>
  </w:style>
  <w:style w:type="paragraph" w:styleId="a7">
    <w:name w:val="Balloon Text"/>
    <w:basedOn w:val="a"/>
    <w:link w:val="a8"/>
    <w:uiPriority w:val="99"/>
    <w:semiHidden/>
    <w:unhideWhenUsed/>
    <w:rsid w:val="003F06BC"/>
    <w:rPr>
      <w:rFonts w:ascii="Tahoma" w:eastAsiaTheme="minorEastAsia" w:hAnsi="Tahoma" w:cs="Tahoma"/>
      <w:sz w:val="16"/>
      <w:szCs w:val="16"/>
    </w:rPr>
  </w:style>
  <w:style w:type="character" w:customStyle="1" w:styleId="a8">
    <w:name w:val="Текст выноски Знак"/>
    <w:basedOn w:val="a0"/>
    <w:link w:val="a7"/>
    <w:uiPriority w:val="99"/>
    <w:semiHidden/>
    <w:rsid w:val="003F06BC"/>
    <w:rPr>
      <w:rFonts w:ascii="Tahoma" w:eastAsiaTheme="minorEastAsia" w:hAnsi="Tahoma" w:cs="Tahoma"/>
      <w:sz w:val="16"/>
      <w:szCs w:val="16"/>
      <w:lang w:eastAsia="ru-RU"/>
    </w:rPr>
  </w:style>
  <w:style w:type="numbering" w:customStyle="1" w:styleId="10">
    <w:name w:val="Нет списка1"/>
    <w:next w:val="a2"/>
    <w:uiPriority w:val="99"/>
    <w:semiHidden/>
    <w:unhideWhenUsed/>
    <w:rsid w:val="003F06BC"/>
  </w:style>
  <w:style w:type="character" w:customStyle="1" w:styleId="11">
    <w:name w:val="Просмотренная гиперссылка1"/>
    <w:uiPriority w:val="99"/>
    <w:semiHidden/>
    <w:unhideWhenUsed/>
    <w:rsid w:val="003F06BC"/>
    <w:rPr>
      <w:color w:val="800080"/>
      <w:u w:val="single"/>
    </w:rPr>
  </w:style>
  <w:style w:type="paragraph" w:customStyle="1" w:styleId="msonormal0">
    <w:name w:val="msonormal"/>
    <w:basedOn w:val="a"/>
    <w:rsid w:val="003F06BC"/>
    <w:pPr>
      <w:spacing w:before="100" w:beforeAutospacing="1" w:after="100" w:afterAutospacing="1"/>
    </w:pPr>
  </w:style>
  <w:style w:type="character" w:styleId="a9">
    <w:name w:val="FollowedHyperlink"/>
    <w:uiPriority w:val="99"/>
    <w:semiHidden/>
    <w:unhideWhenUsed/>
    <w:rsid w:val="003F06BC"/>
    <w:rPr>
      <w:color w:val="954F72"/>
      <w:u w:val="single"/>
    </w:rPr>
  </w:style>
  <w:style w:type="paragraph" w:styleId="aa">
    <w:name w:val="header"/>
    <w:basedOn w:val="a"/>
    <w:link w:val="ab"/>
    <w:uiPriority w:val="99"/>
    <w:unhideWhenUsed/>
    <w:rsid w:val="003F06BC"/>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3F06BC"/>
    <w:rPr>
      <w:rFonts w:ascii="Calibri" w:eastAsia="Calibri" w:hAnsi="Calibri" w:cs="Times New Roman"/>
    </w:rPr>
  </w:style>
  <w:style w:type="paragraph" w:styleId="ac">
    <w:name w:val="footer"/>
    <w:basedOn w:val="a"/>
    <w:link w:val="ad"/>
    <w:uiPriority w:val="99"/>
    <w:unhideWhenUsed/>
    <w:rsid w:val="003F06BC"/>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0"/>
    <w:link w:val="ac"/>
    <w:uiPriority w:val="99"/>
    <w:rsid w:val="003F06BC"/>
    <w:rPr>
      <w:rFonts w:ascii="Calibri" w:eastAsia="Calibri" w:hAnsi="Calibri" w:cs="Times New Roman"/>
    </w:rPr>
  </w:style>
  <w:style w:type="paragraph" w:customStyle="1" w:styleId="21">
    <w:name w:val="Без интервала2"/>
    <w:rsid w:val="003F06BC"/>
    <w:pPr>
      <w:spacing w:after="0" w:line="240" w:lineRule="auto"/>
    </w:pPr>
    <w:rPr>
      <w:rFonts w:ascii="Times New Roman" w:eastAsia="Times New Roman" w:hAnsi="Times New Roman" w:cs="Times New Roman"/>
      <w:sz w:val="28"/>
      <w:szCs w:val="20"/>
      <w:lang w:eastAsia="ru-RU"/>
    </w:rPr>
  </w:style>
  <w:style w:type="paragraph" w:styleId="22">
    <w:name w:val="Body Text Indent 2"/>
    <w:basedOn w:val="a"/>
    <w:link w:val="23"/>
    <w:rsid w:val="003F06BC"/>
    <w:pPr>
      <w:spacing w:after="120" w:line="480" w:lineRule="auto"/>
      <w:ind w:left="283"/>
    </w:pPr>
  </w:style>
  <w:style w:type="character" w:customStyle="1" w:styleId="23">
    <w:name w:val="Основной текст с отступом 2 Знак"/>
    <w:basedOn w:val="a0"/>
    <w:link w:val="22"/>
    <w:rsid w:val="003F06BC"/>
    <w:rPr>
      <w:rFonts w:ascii="Times New Roman" w:eastAsia="Times New Roman" w:hAnsi="Times New Roman" w:cs="Times New Roman"/>
      <w:sz w:val="24"/>
      <w:szCs w:val="24"/>
      <w:lang w:eastAsia="ru-RU"/>
    </w:rPr>
  </w:style>
  <w:style w:type="paragraph" w:customStyle="1" w:styleId="WW-">
    <w:name w:val="WW-Базовый"/>
    <w:rsid w:val="003F06BC"/>
    <w:pPr>
      <w:suppressAutoHyphens/>
      <w:spacing w:after="0" w:line="100" w:lineRule="atLeast"/>
    </w:pPr>
    <w:rPr>
      <w:rFonts w:ascii="Times New Roman" w:eastAsia="Times New Roman" w:hAnsi="Times New Roman" w:cs="Times New Roman"/>
      <w:sz w:val="24"/>
      <w:szCs w:val="24"/>
      <w:lang w:val="uk-UA" w:eastAsia="ar-SA"/>
    </w:rPr>
  </w:style>
  <w:style w:type="paragraph" w:customStyle="1" w:styleId="ae">
    <w:name w:val="Нормальный"/>
    <w:basedOn w:val="a"/>
    <w:rsid w:val="00921AF7"/>
    <w:pPr>
      <w:suppressAutoHyphens/>
      <w:ind w:firstLine="72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5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22879</Words>
  <Characters>130411</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Украинская</cp:lastModifiedBy>
  <cp:revision>2</cp:revision>
  <dcterms:created xsi:type="dcterms:W3CDTF">2026-05-21T14:24:00Z</dcterms:created>
  <dcterms:modified xsi:type="dcterms:W3CDTF">2026-05-21T14:24:00Z</dcterms:modified>
</cp:coreProperties>
</file>